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FBD" w:rsidRDefault="000D3AF1">
      <w:pPr>
        <w:pStyle w:val="Heading1"/>
        <w:keepLines w:val="0"/>
        <w:bidi/>
        <w:spacing w:before="0" w:after="0" w:line="240" w:lineRule="auto"/>
        <w:jc w:val="both"/>
        <w:rPr>
          <w:rFonts w:ascii="Times New Roman" w:eastAsia="Times New Roman" w:hAnsi="Times New Roman" w:cs="Times New Roman"/>
          <w:sz w:val="32"/>
          <w:szCs w:val="32"/>
          <w:u w:val="single"/>
        </w:rPr>
      </w:pPr>
      <w:bookmarkStart w:id="0" w:name="_heading=h.gjdgxs" w:colFirst="0" w:colLast="0"/>
      <w:bookmarkEnd w:id="0"/>
      <w:r>
        <w:rPr>
          <w:rFonts w:ascii="Simplified Arabic" w:eastAsia="Simplified Arabic" w:hAnsi="Simplified Arabic" w:cs="Simplified Arabic"/>
          <w:b/>
          <w:sz w:val="28"/>
          <w:szCs w:val="28"/>
        </w:rPr>
        <w:t xml:space="preserve">  </w:t>
      </w:r>
      <w:r>
        <w:rPr>
          <w:rFonts w:ascii="Times New Roman" w:eastAsia="Times New Roman" w:hAnsi="Times New Roman" w:cs="Times New Roman"/>
          <w:b/>
          <w:sz w:val="32"/>
          <w:szCs w:val="32"/>
          <w:u w:val="single"/>
          <w:rtl/>
        </w:rPr>
        <w:t>نموذج وصف المقرر</w:t>
      </w:r>
    </w:p>
    <w:p w:rsidR="009E4FBD" w:rsidRDefault="009E4FBD">
      <w:pPr>
        <w:bidi/>
        <w:spacing w:before="240" w:after="200"/>
        <w:rPr>
          <w:rFonts w:ascii="Times New Roman" w:eastAsia="Times New Roman" w:hAnsi="Times New Roman" w:cs="Times New Roman"/>
          <w:b/>
          <w:color w:val="1F4E79"/>
          <w:sz w:val="32"/>
          <w:szCs w:val="32"/>
        </w:rPr>
      </w:pPr>
    </w:p>
    <w:p w:rsidR="009E4FBD" w:rsidRDefault="000D3AF1">
      <w:pPr>
        <w:bidi/>
        <w:spacing w:before="240" w:after="200"/>
        <w:rPr>
          <w:rFonts w:ascii="Times New Roman" w:eastAsia="Times New Roman" w:hAnsi="Times New Roman" w:cs="Times New Roman"/>
          <w:b/>
          <w:sz w:val="32"/>
          <w:szCs w:val="32"/>
        </w:rPr>
      </w:pPr>
      <w:r>
        <w:rPr>
          <w:rFonts w:ascii="Times New Roman" w:eastAsia="Times New Roman" w:hAnsi="Times New Roman" w:cs="Times New Roman"/>
          <w:b/>
          <w:sz w:val="32"/>
          <w:szCs w:val="32"/>
          <w:rtl/>
        </w:rPr>
        <w:t>وصف المقرر</w:t>
      </w:r>
    </w:p>
    <w:tbl>
      <w:tblPr>
        <w:tblStyle w:val="ab"/>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9E4FBD">
        <w:trPr>
          <w:trHeight w:val="794"/>
        </w:trPr>
        <w:tc>
          <w:tcPr>
            <w:tcW w:w="9720" w:type="dxa"/>
            <w:shd w:val="clear" w:color="auto" w:fill="auto"/>
          </w:tcPr>
          <w:p w:rsidR="009E4FBD" w:rsidRDefault="000D3AF1">
            <w:pPr>
              <w:bidi/>
              <w:spacing w:before="240" w:after="200"/>
              <w:jc w:val="both"/>
              <w:rPr>
                <w:rFonts w:ascii="Cambria" w:eastAsia="Cambria" w:hAnsi="Cambria" w:cs="Cambria"/>
                <w:b/>
                <w:sz w:val="32"/>
                <w:szCs w:val="32"/>
              </w:rPr>
            </w:pPr>
            <w:r>
              <w:rPr>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9E4FBD" w:rsidRDefault="009E4FBD">
      <w:pPr>
        <w:bidi/>
        <w:spacing w:before="240" w:after="200"/>
        <w:ind w:left="-335" w:right="-426"/>
        <w:jc w:val="both"/>
        <w:rPr>
          <w:sz w:val="28"/>
          <w:szCs w:val="28"/>
        </w:rPr>
      </w:pPr>
    </w:p>
    <w:tbl>
      <w:tblPr>
        <w:tblStyle w:val="ac"/>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9E4FBD">
        <w:trPr>
          <w:trHeight w:val="624"/>
        </w:trPr>
        <w:tc>
          <w:tcPr>
            <w:tcW w:w="3780" w:type="dxa"/>
            <w:shd w:val="clear" w:color="auto" w:fill="auto"/>
            <w:vAlign w:val="center"/>
          </w:tcPr>
          <w:p w:rsidR="009E4FBD" w:rsidRDefault="000D3AF1">
            <w:pPr>
              <w:numPr>
                <w:ilvl w:val="0"/>
                <w:numId w:val="3"/>
              </w:numPr>
              <w:bidi/>
              <w:spacing w:line="240" w:lineRule="auto"/>
              <w:ind w:hanging="288"/>
              <w:rPr>
                <w:rFonts w:ascii="Cambria" w:eastAsia="Cambria" w:hAnsi="Cambria" w:cs="Cambria"/>
                <w:sz w:val="28"/>
                <w:szCs w:val="28"/>
              </w:rPr>
            </w:pPr>
            <w:r>
              <w:rPr>
                <w:rFonts w:ascii="Cambria" w:eastAsia="Cambria" w:hAnsi="Cambria" w:cs="Times New Roman"/>
                <w:sz w:val="28"/>
                <w:szCs w:val="28"/>
                <w:rtl/>
              </w:rPr>
              <w:t>المؤسسة التعليمية</w:t>
            </w:r>
          </w:p>
        </w:tc>
        <w:tc>
          <w:tcPr>
            <w:tcW w:w="59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جامعة النهرين</w:t>
            </w:r>
          </w:p>
        </w:tc>
      </w:tr>
      <w:tr w:rsidR="009E4FBD">
        <w:trPr>
          <w:trHeight w:val="624"/>
        </w:trPr>
        <w:tc>
          <w:tcPr>
            <w:tcW w:w="3780" w:type="dxa"/>
            <w:shd w:val="clear" w:color="auto" w:fill="auto"/>
            <w:vAlign w:val="center"/>
          </w:tcPr>
          <w:p w:rsidR="009E4FBD" w:rsidRDefault="000D3AF1">
            <w:pPr>
              <w:numPr>
                <w:ilvl w:val="0"/>
                <w:numId w:val="3"/>
              </w:numPr>
              <w:bidi/>
              <w:spacing w:line="240" w:lineRule="auto"/>
              <w:ind w:left="432"/>
              <w:rPr>
                <w:rFonts w:ascii="Cambria" w:eastAsia="Cambria" w:hAnsi="Cambria" w:cs="Cambria"/>
                <w:sz w:val="28"/>
                <w:szCs w:val="28"/>
              </w:rPr>
            </w:pPr>
            <w:r>
              <w:rPr>
                <w:rFonts w:ascii="Cambria" w:eastAsia="Cambria" w:hAnsi="Cambria" w:cs="Times New Roman"/>
                <w:sz w:val="28"/>
                <w:szCs w:val="28"/>
                <w:rtl/>
              </w:rPr>
              <w:t xml:space="preserve">القسم العلمي </w:t>
            </w:r>
            <w:r>
              <w:rPr>
                <w:rFonts w:ascii="Cambria" w:eastAsia="Cambria" w:hAnsi="Cambria" w:cs="Cambria"/>
                <w:sz w:val="28"/>
                <w:szCs w:val="28"/>
                <w:rtl/>
              </w:rPr>
              <w:t xml:space="preserve">/ </w:t>
            </w:r>
            <w:r>
              <w:rPr>
                <w:rFonts w:ascii="Cambria" w:eastAsia="Cambria" w:hAnsi="Cambria" w:cs="Times New Roman"/>
                <w:sz w:val="28"/>
                <w:szCs w:val="28"/>
                <w:rtl/>
              </w:rPr>
              <w:t>المركز</w:t>
            </w:r>
          </w:p>
        </w:tc>
        <w:tc>
          <w:tcPr>
            <w:tcW w:w="59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 xml:space="preserve"> الكيمياء</w:t>
            </w:r>
          </w:p>
        </w:tc>
      </w:tr>
      <w:tr w:rsidR="009E4FBD">
        <w:trPr>
          <w:trHeight w:val="624"/>
        </w:trPr>
        <w:tc>
          <w:tcPr>
            <w:tcW w:w="3780" w:type="dxa"/>
            <w:shd w:val="clear" w:color="auto" w:fill="auto"/>
            <w:vAlign w:val="center"/>
          </w:tcPr>
          <w:p w:rsidR="009E4FBD" w:rsidRDefault="000D3AF1">
            <w:pPr>
              <w:numPr>
                <w:ilvl w:val="0"/>
                <w:numId w:val="3"/>
              </w:numPr>
              <w:bidi/>
              <w:spacing w:line="240" w:lineRule="auto"/>
              <w:ind w:left="432"/>
              <w:rPr>
                <w:rFonts w:ascii="Cambria" w:eastAsia="Cambria" w:hAnsi="Cambria" w:cs="Cambria"/>
                <w:sz w:val="28"/>
                <w:szCs w:val="28"/>
              </w:rPr>
            </w:pPr>
            <w:r>
              <w:rPr>
                <w:rFonts w:ascii="Cambria" w:eastAsia="Cambria" w:hAnsi="Cambria" w:cs="Times New Roman"/>
                <w:sz w:val="28"/>
                <w:szCs w:val="28"/>
                <w:rtl/>
              </w:rPr>
              <w:t xml:space="preserve">اسم </w:t>
            </w:r>
            <w:r>
              <w:rPr>
                <w:rFonts w:ascii="Cambria" w:eastAsia="Cambria" w:hAnsi="Cambria" w:cs="Cambria"/>
                <w:sz w:val="28"/>
                <w:szCs w:val="28"/>
                <w:rtl/>
              </w:rPr>
              <w:t xml:space="preserve">/ </w:t>
            </w:r>
            <w:r>
              <w:rPr>
                <w:rFonts w:ascii="Cambria" w:eastAsia="Cambria" w:hAnsi="Cambria" w:cs="Times New Roman"/>
                <w:sz w:val="28"/>
                <w:szCs w:val="28"/>
                <w:rtl/>
              </w:rPr>
              <w:t>رمز المقرر</w:t>
            </w:r>
          </w:p>
        </w:tc>
        <w:tc>
          <w:tcPr>
            <w:tcW w:w="5940" w:type="dxa"/>
            <w:shd w:val="clear" w:color="auto" w:fill="auto"/>
            <w:vAlign w:val="center"/>
          </w:tcPr>
          <w:p w:rsidR="009E4FBD" w:rsidRDefault="000D3AF1" w:rsidP="000D3AF1">
            <w:pPr>
              <w:bidi/>
              <w:spacing w:line="240" w:lineRule="auto"/>
              <w:rPr>
                <w:rFonts w:ascii="Cambria" w:eastAsia="Cambria" w:hAnsi="Cambria" w:cs="Cambria"/>
                <w:sz w:val="28"/>
                <w:szCs w:val="28"/>
              </w:rPr>
            </w:pPr>
            <w:r>
              <w:rPr>
                <w:rFonts w:ascii="Cambria" w:eastAsia="Cambria" w:hAnsi="Cambria" w:cs="Times New Roman"/>
                <w:sz w:val="28"/>
                <w:szCs w:val="28"/>
                <w:rtl/>
              </w:rPr>
              <w:t>اللغة الانكليزية</w:t>
            </w:r>
            <w:r>
              <w:rPr>
                <w:rFonts w:ascii="Cambria" w:eastAsia="Cambria" w:hAnsi="Cambria" w:cs="Cambria"/>
                <w:sz w:val="28"/>
                <w:szCs w:val="28"/>
                <w:rtl/>
              </w:rPr>
              <w:t xml:space="preserve">/ </w:t>
            </w:r>
            <w:r>
              <w:rPr>
                <w:rFonts w:ascii="Cambria" w:eastAsia="Cambria" w:hAnsi="Cambria" w:cs="Cambria"/>
                <w:sz w:val="28"/>
                <w:szCs w:val="28"/>
              </w:rPr>
              <w:t>UREQ</w:t>
            </w:r>
            <w:r>
              <w:rPr>
                <w:rFonts w:ascii="Cambria" w:eastAsia="Cambria" w:hAnsi="Cambria" w:cs="Cambria"/>
                <w:sz w:val="28"/>
                <w:szCs w:val="28"/>
                <w:rtl/>
              </w:rPr>
              <w:t xml:space="preserve"> </w:t>
            </w:r>
            <w:r>
              <w:rPr>
                <w:rFonts w:ascii="Cambria" w:eastAsia="Cambria" w:hAnsi="Cambria" w:cs="Cambria"/>
                <w:sz w:val="28"/>
                <w:szCs w:val="28"/>
              </w:rPr>
              <w:t>210</w:t>
            </w:r>
            <w:bookmarkStart w:id="1" w:name="_GoBack"/>
            <w:bookmarkEnd w:id="1"/>
          </w:p>
        </w:tc>
      </w:tr>
      <w:tr w:rsidR="009E4FBD">
        <w:trPr>
          <w:trHeight w:val="624"/>
        </w:trPr>
        <w:tc>
          <w:tcPr>
            <w:tcW w:w="3780" w:type="dxa"/>
            <w:shd w:val="clear" w:color="auto" w:fill="auto"/>
            <w:vAlign w:val="center"/>
          </w:tcPr>
          <w:p w:rsidR="009E4FBD" w:rsidRDefault="000D3AF1">
            <w:pPr>
              <w:numPr>
                <w:ilvl w:val="0"/>
                <w:numId w:val="3"/>
              </w:numPr>
              <w:bidi/>
              <w:spacing w:line="240" w:lineRule="auto"/>
              <w:ind w:left="432"/>
              <w:rPr>
                <w:rFonts w:ascii="Cambria" w:eastAsia="Cambria" w:hAnsi="Cambria" w:cs="Cambria"/>
                <w:sz w:val="28"/>
                <w:szCs w:val="28"/>
              </w:rPr>
            </w:pPr>
            <w:r>
              <w:rPr>
                <w:rFonts w:ascii="Cambria" w:eastAsia="Cambria" w:hAnsi="Cambria" w:cs="Times New Roman"/>
                <w:sz w:val="28"/>
                <w:szCs w:val="28"/>
                <w:rtl/>
              </w:rPr>
              <w:t>أشكال الحضور المتاحة</w:t>
            </w:r>
          </w:p>
        </w:tc>
        <w:tc>
          <w:tcPr>
            <w:tcW w:w="59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حضوري</w:t>
            </w:r>
          </w:p>
        </w:tc>
      </w:tr>
      <w:tr w:rsidR="009E4FBD">
        <w:trPr>
          <w:trHeight w:val="624"/>
        </w:trPr>
        <w:tc>
          <w:tcPr>
            <w:tcW w:w="3780" w:type="dxa"/>
            <w:shd w:val="clear" w:color="auto" w:fill="auto"/>
            <w:vAlign w:val="center"/>
          </w:tcPr>
          <w:p w:rsidR="009E4FBD" w:rsidRDefault="000D3AF1">
            <w:pPr>
              <w:numPr>
                <w:ilvl w:val="0"/>
                <w:numId w:val="3"/>
              </w:numPr>
              <w:bidi/>
              <w:spacing w:line="240" w:lineRule="auto"/>
              <w:ind w:left="432"/>
              <w:rPr>
                <w:rFonts w:ascii="Cambria" w:eastAsia="Cambria" w:hAnsi="Cambria" w:cs="Cambria"/>
                <w:sz w:val="28"/>
                <w:szCs w:val="28"/>
              </w:rPr>
            </w:pPr>
            <w:r>
              <w:rPr>
                <w:rFonts w:ascii="Cambria" w:eastAsia="Cambria" w:hAnsi="Cambria" w:cs="Times New Roman"/>
                <w:sz w:val="28"/>
                <w:szCs w:val="28"/>
                <w:rtl/>
              </w:rPr>
              <w:t xml:space="preserve">الفصل </w:t>
            </w:r>
            <w:r>
              <w:rPr>
                <w:rFonts w:ascii="Cambria" w:eastAsia="Cambria" w:hAnsi="Cambria" w:cs="Cambria"/>
                <w:sz w:val="28"/>
                <w:szCs w:val="28"/>
                <w:rtl/>
              </w:rPr>
              <w:t xml:space="preserve">/ </w:t>
            </w:r>
            <w:r>
              <w:rPr>
                <w:rFonts w:ascii="Cambria" w:eastAsia="Cambria" w:hAnsi="Cambria" w:cs="Times New Roman"/>
                <w:sz w:val="28"/>
                <w:szCs w:val="28"/>
                <w:rtl/>
              </w:rPr>
              <w:t>السنة</w:t>
            </w:r>
          </w:p>
        </w:tc>
        <w:tc>
          <w:tcPr>
            <w:tcW w:w="59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 xml:space="preserve">الفصل الأول </w:t>
            </w:r>
            <w:r>
              <w:rPr>
                <w:rFonts w:ascii="Cambria" w:eastAsia="Cambria" w:hAnsi="Cambria" w:cs="Cambria"/>
                <w:sz w:val="28"/>
                <w:szCs w:val="28"/>
                <w:rtl/>
              </w:rPr>
              <w:t>/2022-2023/</w:t>
            </w:r>
            <w:r>
              <w:rPr>
                <w:rFonts w:ascii="Cambria" w:eastAsia="Cambria" w:hAnsi="Cambria" w:cs="Times New Roman"/>
                <w:sz w:val="28"/>
                <w:szCs w:val="28"/>
                <w:rtl/>
              </w:rPr>
              <w:t>المرحلة الثانية</w:t>
            </w:r>
          </w:p>
        </w:tc>
      </w:tr>
      <w:tr w:rsidR="009E4FBD">
        <w:trPr>
          <w:trHeight w:val="624"/>
        </w:trPr>
        <w:tc>
          <w:tcPr>
            <w:tcW w:w="3780" w:type="dxa"/>
            <w:shd w:val="clear" w:color="auto" w:fill="auto"/>
            <w:vAlign w:val="center"/>
          </w:tcPr>
          <w:p w:rsidR="009E4FBD" w:rsidRDefault="000D3AF1">
            <w:pPr>
              <w:numPr>
                <w:ilvl w:val="0"/>
                <w:numId w:val="3"/>
              </w:numPr>
              <w:bidi/>
              <w:spacing w:line="240" w:lineRule="auto"/>
              <w:ind w:left="432"/>
              <w:rPr>
                <w:rFonts w:ascii="Cambria" w:eastAsia="Cambria" w:hAnsi="Cambria" w:cs="Cambria"/>
                <w:sz w:val="28"/>
                <w:szCs w:val="28"/>
              </w:rPr>
            </w:pPr>
            <w:r>
              <w:rPr>
                <w:rFonts w:ascii="Cambria" w:eastAsia="Cambria" w:hAnsi="Cambria" w:cs="Times New Roman"/>
                <w:sz w:val="28"/>
                <w:szCs w:val="28"/>
                <w:rtl/>
              </w:rPr>
              <w:t xml:space="preserve">عدد الساعات الدراسية </w:t>
            </w:r>
            <w:r>
              <w:rPr>
                <w:rFonts w:ascii="Cambria" w:eastAsia="Cambria" w:hAnsi="Cambria" w:cs="Cambria"/>
                <w:sz w:val="28"/>
                <w:szCs w:val="28"/>
                <w:rtl/>
              </w:rPr>
              <w:t>(</w:t>
            </w:r>
            <w:r>
              <w:rPr>
                <w:rFonts w:ascii="Cambria" w:eastAsia="Cambria" w:hAnsi="Cambria" w:cs="Times New Roman"/>
                <w:sz w:val="28"/>
                <w:szCs w:val="28"/>
                <w:rtl/>
              </w:rPr>
              <w:t>الكلي</w:t>
            </w:r>
            <w:r>
              <w:rPr>
                <w:rFonts w:ascii="Cambria" w:eastAsia="Cambria" w:hAnsi="Cambria" w:cs="Cambria"/>
                <w:sz w:val="28"/>
                <w:szCs w:val="28"/>
                <w:rtl/>
              </w:rPr>
              <w:t>)</w:t>
            </w:r>
          </w:p>
        </w:tc>
        <w:tc>
          <w:tcPr>
            <w:tcW w:w="59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 xml:space="preserve"> ساعة بالاسبوع</w:t>
            </w:r>
          </w:p>
        </w:tc>
      </w:tr>
      <w:tr w:rsidR="009E4FBD">
        <w:trPr>
          <w:trHeight w:val="624"/>
        </w:trPr>
        <w:tc>
          <w:tcPr>
            <w:tcW w:w="3780" w:type="dxa"/>
            <w:shd w:val="clear" w:color="auto" w:fill="auto"/>
            <w:vAlign w:val="center"/>
          </w:tcPr>
          <w:p w:rsidR="009E4FBD" w:rsidRDefault="000D3AF1">
            <w:pPr>
              <w:numPr>
                <w:ilvl w:val="0"/>
                <w:numId w:val="3"/>
              </w:numPr>
              <w:bidi/>
              <w:spacing w:line="240" w:lineRule="auto"/>
              <w:rPr>
                <w:rFonts w:ascii="Cambria" w:eastAsia="Cambria" w:hAnsi="Cambria" w:cs="Cambria"/>
                <w:sz w:val="28"/>
                <w:szCs w:val="28"/>
              </w:rPr>
            </w:pPr>
            <w:r>
              <w:rPr>
                <w:rFonts w:ascii="Cambria" w:eastAsia="Cambria" w:hAnsi="Cambria" w:cs="Times New Roman"/>
                <w:sz w:val="28"/>
                <w:szCs w:val="28"/>
                <w:rtl/>
              </w:rPr>
              <w:t xml:space="preserve">تاريخ إعداد هذا الوصف </w:t>
            </w:r>
          </w:p>
        </w:tc>
        <w:tc>
          <w:tcPr>
            <w:tcW w:w="5940" w:type="dxa"/>
            <w:shd w:val="clear" w:color="auto" w:fill="auto"/>
            <w:vAlign w:val="center"/>
          </w:tcPr>
          <w:p w:rsidR="009E4FBD" w:rsidRDefault="000D3AF1">
            <w:pPr>
              <w:bidi/>
              <w:spacing w:line="240" w:lineRule="auto"/>
              <w:ind w:left="360"/>
              <w:rPr>
                <w:rFonts w:ascii="Cambria" w:eastAsia="Cambria" w:hAnsi="Cambria" w:cs="Cambria"/>
                <w:sz w:val="28"/>
                <w:szCs w:val="28"/>
              </w:rPr>
            </w:pPr>
            <w:r>
              <w:rPr>
                <w:rFonts w:ascii="Cambria" w:eastAsia="Cambria" w:hAnsi="Cambria" w:cs="Cambria"/>
                <w:sz w:val="28"/>
                <w:szCs w:val="28"/>
              </w:rPr>
              <w:t>8/10/2022</w:t>
            </w:r>
          </w:p>
        </w:tc>
      </w:tr>
      <w:tr w:rsidR="009E4FBD">
        <w:trPr>
          <w:trHeight w:val="725"/>
        </w:trPr>
        <w:tc>
          <w:tcPr>
            <w:tcW w:w="9720" w:type="dxa"/>
            <w:gridSpan w:val="2"/>
            <w:shd w:val="clear" w:color="auto" w:fill="auto"/>
            <w:vAlign w:val="center"/>
          </w:tcPr>
          <w:p w:rsidR="009E4FBD" w:rsidRDefault="000D3AF1">
            <w:pPr>
              <w:numPr>
                <w:ilvl w:val="0"/>
                <w:numId w:val="3"/>
              </w:numPr>
              <w:bidi/>
              <w:spacing w:line="240" w:lineRule="auto"/>
              <w:rPr>
                <w:rFonts w:ascii="Cambria" w:eastAsia="Cambria" w:hAnsi="Cambria" w:cs="Cambria"/>
                <w:sz w:val="28"/>
                <w:szCs w:val="28"/>
              </w:rPr>
            </w:pPr>
            <w:r>
              <w:rPr>
                <w:rFonts w:ascii="Cambria" w:eastAsia="Cambria" w:hAnsi="Cambria" w:cs="Times New Roman"/>
                <w:sz w:val="28"/>
                <w:szCs w:val="28"/>
                <w:rtl/>
              </w:rPr>
              <w:t>أهداف المقرر</w:t>
            </w:r>
          </w:p>
        </w:tc>
      </w:tr>
      <w:tr w:rsidR="009E4FBD">
        <w:trPr>
          <w:trHeight w:val="518"/>
        </w:trPr>
        <w:tc>
          <w:tcPr>
            <w:tcW w:w="9720" w:type="dxa"/>
            <w:gridSpan w:val="2"/>
            <w:shd w:val="clear" w:color="auto" w:fill="auto"/>
            <w:vAlign w:val="center"/>
          </w:tcPr>
          <w:p w:rsidR="009E4FBD" w:rsidRDefault="000D3AF1">
            <w:pPr>
              <w:bidi/>
              <w:spacing w:line="240" w:lineRule="auto"/>
              <w:ind w:left="360"/>
              <w:rPr>
                <w:rFonts w:ascii="Cambria" w:eastAsia="Cambria" w:hAnsi="Cambria" w:cs="Cambria"/>
                <w:sz w:val="28"/>
                <w:szCs w:val="28"/>
              </w:rPr>
            </w:pPr>
            <w:r>
              <w:rPr>
                <w:rFonts w:ascii="Cambria" w:eastAsia="Cambria" w:hAnsi="Cambria" w:cs="Times New Roman"/>
                <w:sz w:val="28"/>
                <w:szCs w:val="28"/>
                <w:rtl/>
              </w:rPr>
              <w:t>تطوير اللغة الإنجليزية لدى الطالب</w:t>
            </w:r>
          </w:p>
        </w:tc>
      </w:tr>
      <w:tr w:rsidR="009E4FBD">
        <w:trPr>
          <w:trHeight w:val="716"/>
        </w:trPr>
        <w:tc>
          <w:tcPr>
            <w:tcW w:w="9720" w:type="dxa"/>
            <w:gridSpan w:val="2"/>
            <w:shd w:val="clear" w:color="auto" w:fill="auto"/>
            <w:vAlign w:val="center"/>
          </w:tcPr>
          <w:p w:rsidR="009E4FBD" w:rsidRDefault="000D3AF1">
            <w:pPr>
              <w:bidi/>
              <w:spacing w:line="240" w:lineRule="auto"/>
              <w:ind w:left="360"/>
              <w:rPr>
                <w:rFonts w:ascii="Cambria" w:eastAsia="Cambria" w:hAnsi="Cambria" w:cs="Cambria"/>
                <w:sz w:val="28"/>
                <w:szCs w:val="28"/>
              </w:rPr>
            </w:pPr>
            <w:r>
              <w:rPr>
                <w:rFonts w:ascii="Cambria" w:eastAsia="Cambria" w:hAnsi="Cambria" w:cs="Times New Roman"/>
                <w:sz w:val="28"/>
                <w:szCs w:val="28"/>
                <w:rtl/>
              </w:rPr>
              <w:t>تعلم مهارات المحادثة والنطق</w:t>
            </w:r>
          </w:p>
        </w:tc>
      </w:tr>
      <w:tr w:rsidR="009E4FBD">
        <w:trPr>
          <w:trHeight w:val="626"/>
        </w:trPr>
        <w:tc>
          <w:tcPr>
            <w:tcW w:w="9720" w:type="dxa"/>
            <w:gridSpan w:val="2"/>
            <w:shd w:val="clear" w:color="auto" w:fill="auto"/>
            <w:vAlign w:val="center"/>
          </w:tcPr>
          <w:p w:rsidR="009E4FBD" w:rsidRDefault="000D3AF1">
            <w:pPr>
              <w:bidi/>
              <w:spacing w:line="240" w:lineRule="auto"/>
              <w:ind w:left="360"/>
              <w:rPr>
                <w:rFonts w:ascii="Cambria" w:eastAsia="Cambria" w:hAnsi="Cambria" w:cs="Cambria"/>
                <w:sz w:val="28"/>
                <w:szCs w:val="28"/>
              </w:rPr>
            </w:pPr>
            <w:r>
              <w:rPr>
                <w:rFonts w:ascii="Cambria" w:eastAsia="Cambria" w:hAnsi="Cambria" w:cs="Times New Roman"/>
                <w:sz w:val="28"/>
                <w:szCs w:val="28"/>
                <w:rtl/>
              </w:rPr>
              <w:t>تقوية الاستماع للغة الانجليزية</w:t>
            </w:r>
          </w:p>
        </w:tc>
      </w:tr>
      <w:tr w:rsidR="009E4FBD">
        <w:trPr>
          <w:trHeight w:val="698"/>
        </w:trPr>
        <w:tc>
          <w:tcPr>
            <w:tcW w:w="9720" w:type="dxa"/>
            <w:gridSpan w:val="2"/>
            <w:shd w:val="clear" w:color="auto" w:fill="auto"/>
            <w:vAlign w:val="center"/>
          </w:tcPr>
          <w:p w:rsidR="009E4FBD" w:rsidRDefault="000D3AF1">
            <w:pPr>
              <w:bidi/>
              <w:spacing w:line="240" w:lineRule="auto"/>
              <w:ind w:left="360"/>
              <w:rPr>
                <w:rFonts w:ascii="Cambria" w:eastAsia="Cambria" w:hAnsi="Cambria" w:cs="Cambria"/>
                <w:sz w:val="28"/>
                <w:szCs w:val="28"/>
              </w:rPr>
            </w:pPr>
            <w:r>
              <w:rPr>
                <w:rFonts w:ascii="Cambria" w:eastAsia="Cambria" w:hAnsi="Cambria" w:cs="Times New Roman"/>
                <w:sz w:val="28"/>
                <w:szCs w:val="28"/>
                <w:rtl/>
              </w:rPr>
              <w:t>تعلم أساسيات القراءة</w:t>
            </w:r>
          </w:p>
        </w:tc>
      </w:tr>
      <w:tr w:rsidR="009E4FBD">
        <w:trPr>
          <w:trHeight w:val="536"/>
        </w:trPr>
        <w:tc>
          <w:tcPr>
            <w:tcW w:w="9720" w:type="dxa"/>
            <w:gridSpan w:val="2"/>
            <w:shd w:val="clear" w:color="auto" w:fill="auto"/>
            <w:vAlign w:val="center"/>
          </w:tcPr>
          <w:p w:rsidR="009E4FBD" w:rsidRDefault="000D3AF1">
            <w:pPr>
              <w:bidi/>
              <w:spacing w:line="240" w:lineRule="auto"/>
              <w:ind w:left="360"/>
              <w:rPr>
                <w:rFonts w:ascii="Cambria" w:eastAsia="Cambria" w:hAnsi="Cambria" w:cs="Cambria"/>
                <w:sz w:val="28"/>
                <w:szCs w:val="28"/>
              </w:rPr>
            </w:pPr>
            <w:r>
              <w:rPr>
                <w:rFonts w:ascii="Cambria" w:eastAsia="Cambria" w:hAnsi="Cambria" w:cs="Times New Roman"/>
                <w:sz w:val="28"/>
                <w:szCs w:val="28"/>
                <w:rtl/>
              </w:rPr>
              <w:t>تعلم الكتابة بشكل صحيح</w:t>
            </w:r>
          </w:p>
        </w:tc>
      </w:tr>
      <w:tr w:rsidR="009E4FBD">
        <w:trPr>
          <w:trHeight w:val="203"/>
        </w:trPr>
        <w:tc>
          <w:tcPr>
            <w:tcW w:w="9720" w:type="dxa"/>
            <w:gridSpan w:val="2"/>
            <w:shd w:val="clear" w:color="auto" w:fill="auto"/>
            <w:vAlign w:val="center"/>
          </w:tcPr>
          <w:p w:rsidR="009E4FBD" w:rsidRDefault="009E4FBD">
            <w:pPr>
              <w:bidi/>
              <w:spacing w:line="240" w:lineRule="auto"/>
              <w:ind w:left="360"/>
              <w:rPr>
                <w:rFonts w:ascii="Cambria" w:eastAsia="Cambria" w:hAnsi="Cambria" w:cs="Cambria"/>
                <w:sz w:val="28"/>
                <w:szCs w:val="28"/>
              </w:rPr>
            </w:pPr>
          </w:p>
          <w:p w:rsidR="009E4FBD" w:rsidRDefault="000D3AF1">
            <w:pPr>
              <w:bidi/>
              <w:spacing w:line="240" w:lineRule="auto"/>
              <w:ind w:left="360"/>
              <w:rPr>
                <w:rFonts w:ascii="Cambria" w:eastAsia="Cambria" w:hAnsi="Cambria" w:cs="Cambria"/>
                <w:sz w:val="28"/>
                <w:szCs w:val="28"/>
              </w:rPr>
            </w:pPr>
            <w:r>
              <w:rPr>
                <w:rFonts w:ascii="Cambria" w:eastAsia="Cambria" w:hAnsi="Cambria" w:cs="Times New Roman"/>
                <w:sz w:val="28"/>
                <w:szCs w:val="28"/>
                <w:rtl/>
              </w:rPr>
              <w:lastRenderedPageBreak/>
              <w:t>تعلم وفهم كيفية استخدام قواعد اللغة الانكليزية</w:t>
            </w:r>
          </w:p>
          <w:p w:rsidR="009E4FBD" w:rsidRDefault="009E4FBD">
            <w:pPr>
              <w:bidi/>
              <w:spacing w:line="240" w:lineRule="auto"/>
              <w:rPr>
                <w:rFonts w:ascii="Cambria" w:eastAsia="Cambria" w:hAnsi="Cambria" w:cs="Cambria"/>
                <w:sz w:val="28"/>
                <w:szCs w:val="28"/>
              </w:rPr>
            </w:pPr>
          </w:p>
        </w:tc>
      </w:tr>
    </w:tbl>
    <w:p w:rsidR="009E4FBD" w:rsidRDefault="009E4FBD">
      <w:pPr>
        <w:widowControl w:val="0"/>
        <w:rPr>
          <w:rFonts w:ascii="Cambria" w:eastAsia="Cambria" w:hAnsi="Cambria" w:cs="Cambria"/>
          <w:sz w:val="28"/>
          <w:szCs w:val="28"/>
        </w:rPr>
      </w:pPr>
    </w:p>
    <w:tbl>
      <w:tblPr>
        <w:tblStyle w:val="ad"/>
        <w:bidiVisual/>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8"/>
      </w:tblGrid>
      <w:tr w:rsidR="009E4FBD">
        <w:trPr>
          <w:trHeight w:val="653"/>
        </w:trPr>
        <w:tc>
          <w:tcPr>
            <w:tcW w:w="9818" w:type="dxa"/>
            <w:shd w:val="clear" w:color="auto" w:fill="auto"/>
            <w:vAlign w:val="center"/>
          </w:tcPr>
          <w:p w:rsidR="009E4FBD" w:rsidRDefault="000D3AF1">
            <w:pPr>
              <w:numPr>
                <w:ilvl w:val="0"/>
                <w:numId w:val="3"/>
              </w:numPr>
              <w:tabs>
                <w:tab w:val="left" w:pos="507"/>
              </w:tabs>
              <w:bidi/>
              <w:spacing w:line="240" w:lineRule="auto"/>
              <w:rPr>
                <w:rFonts w:ascii="Cambria" w:eastAsia="Cambria" w:hAnsi="Cambria" w:cs="Cambria"/>
                <w:sz w:val="28"/>
                <w:szCs w:val="28"/>
              </w:rPr>
            </w:pPr>
            <w:r>
              <w:rPr>
                <w:rFonts w:ascii="Cambria" w:eastAsia="Cambria" w:hAnsi="Cambria" w:cs="Times New Roman"/>
                <w:sz w:val="28"/>
                <w:szCs w:val="28"/>
                <w:rtl/>
              </w:rPr>
              <w:t>مخرجات المقرر وطرائق التعليم والتعلم والتقييم</w:t>
            </w:r>
          </w:p>
        </w:tc>
      </w:tr>
      <w:tr w:rsidR="009E4FBD">
        <w:trPr>
          <w:trHeight w:val="2490"/>
        </w:trPr>
        <w:tc>
          <w:tcPr>
            <w:tcW w:w="9818" w:type="dxa"/>
            <w:shd w:val="clear" w:color="auto" w:fill="auto"/>
            <w:vAlign w:val="center"/>
          </w:tcPr>
          <w:p w:rsidR="009E4FBD" w:rsidRDefault="000D3AF1">
            <w:pPr>
              <w:bidi/>
              <w:spacing w:line="240" w:lineRule="auto"/>
              <w:ind w:left="432"/>
              <w:rPr>
                <w:rFonts w:ascii="Cambria" w:eastAsia="Cambria" w:hAnsi="Cambria" w:cs="Cambria"/>
                <w:sz w:val="28"/>
                <w:szCs w:val="28"/>
              </w:rPr>
            </w:pPr>
            <w:r>
              <w:rPr>
                <w:rFonts w:ascii="Cambria" w:eastAsia="Cambria" w:hAnsi="Cambria" w:cs="Times New Roman"/>
                <w:sz w:val="28"/>
                <w:szCs w:val="28"/>
                <w:rtl/>
              </w:rPr>
              <w:t>أ</w:t>
            </w:r>
            <w:r>
              <w:rPr>
                <w:rFonts w:ascii="Cambria" w:eastAsia="Cambria" w:hAnsi="Cambria" w:cs="Cambria"/>
                <w:sz w:val="28"/>
                <w:szCs w:val="28"/>
                <w:rtl/>
              </w:rPr>
              <w:t xml:space="preserve">- </w:t>
            </w:r>
            <w:r>
              <w:rPr>
                <w:rFonts w:ascii="Cambria" w:eastAsia="Cambria" w:hAnsi="Cambria" w:cs="Times New Roman"/>
                <w:sz w:val="28"/>
                <w:szCs w:val="28"/>
                <w:rtl/>
              </w:rPr>
              <w:t xml:space="preserve">الأهداف المعرفية </w:t>
            </w:r>
          </w:p>
          <w:p w:rsidR="009E4FBD" w:rsidRDefault="000D3AF1">
            <w:pPr>
              <w:bidi/>
              <w:spacing w:line="240" w:lineRule="auto"/>
              <w:ind w:left="432"/>
              <w:rPr>
                <w:rFonts w:ascii="Cambria" w:eastAsia="Cambria" w:hAnsi="Cambria" w:cs="Cambria"/>
                <w:sz w:val="28"/>
                <w:szCs w:val="28"/>
              </w:rPr>
            </w:pPr>
            <w:r>
              <w:rPr>
                <w:rFonts w:ascii="Cambria" w:eastAsia="Cambria" w:hAnsi="Cambria" w:cs="Times New Roman"/>
                <w:sz w:val="28"/>
                <w:szCs w:val="28"/>
                <w:rtl/>
              </w:rPr>
              <w:t>أ</w:t>
            </w:r>
            <w:r>
              <w:rPr>
                <w:rFonts w:ascii="Cambria" w:eastAsia="Cambria" w:hAnsi="Cambria" w:cs="Cambria"/>
                <w:sz w:val="28"/>
                <w:szCs w:val="28"/>
                <w:rtl/>
              </w:rPr>
              <w:t>1 -</w:t>
            </w:r>
            <w:r>
              <w:rPr>
                <w:rFonts w:ascii="Cambria" w:eastAsia="Cambria" w:hAnsi="Cambria" w:cs="Times New Roman"/>
                <w:sz w:val="28"/>
                <w:szCs w:val="28"/>
                <w:rtl/>
              </w:rPr>
              <w:t>تطوير لغة الطالب بشكل عام</w:t>
            </w:r>
          </w:p>
          <w:p w:rsidR="009E4FBD" w:rsidRDefault="000D3AF1">
            <w:pPr>
              <w:bidi/>
              <w:spacing w:line="240" w:lineRule="auto"/>
              <w:ind w:left="432"/>
              <w:rPr>
                <w:rFonts w:ascii="Cambria" w:eastAsia="Cambria" w:hAnsi="Cambria" w:cs="Cambria"/>
                <w:sz w:val="28"/>
                <w:szCs w:val="28"/>
              </w:rPr>
            </w:pPr>
            <w:r>
              <w:rPr>
                <w:rFonts w:ascii="Cambria" w:eastAsia="Cambria" w:hAnsi="Cambria" w:cs="Times New Roman"/>
                <w:sz w:val="28"/>
                <w:szCs w:val="28"/>
                <w:rtl/>
              </w:rPr>
              <w:t>أ</w:t>
            </w:r>
            <w:r>
              <w:rPr>
                <w:rFonts w:ascii="Cambria" w:eastAsia="Cambria" w:hAnsi="Cambria" w:cs="Cambria"/>
                <w:sz w:val="28"/>
                <w:szCs w:val="28"/>
                <w:rtl/>
              </w:rPr>
              <w:t>2-</w:t>
            </w:r>
            <w:r>
              <w:rPr>
                <w:rFonts w:ascii="Cambria" w:eastAsia="Cambria" w:hAnsi="Cambria" w:cs="Times New Roman"/>
                <w:sz w:val="28"/>
                <w:szCs w:val="28"/>
                <w:rtl/>
              </w:rPr>
              <w:t>التركيز على المحادثة</w:t>
            </w:r>
          </w:p>
          <w:p w:rsidR="009E4FBD" w:rsidRDefault="000D3AF1">
            <w:pPr>
              <w:bidi/>
              <w:spacing w:line="240" w:lineRule="auto"/>
              <w:ind w:left="432"/>
              <w:rPr>
                <w:rFonts w:ascii="Cambria" w:eastAsia="Cambria" w:hAnsi="Cambria" w:cs="Cambria"/>
                <w:sz w:val="28"/>
                <w:szCs w:val="28"/>
              </w:rPr>
            </w:pPr>
            <w:r>
              <w:rPr>
                <w:rFonts w:ascii="Cambria" w:eastAsia="Cambria" w:hAnsi="Cambria" w:cs="Times New Roman"/>
                <w:sz w:val="28"/>
                <w:szCs w:val="28"/>
                <w:rtl/>
              </w:rPr>
              <w:t>أ</w:t>
            </w:r>
            <w:r>
              <w:rPr>
                <w:rFonts w:ascii="Cambria" w:eastAsia="Cambria" w:hAnsi="Cambria" w:cs="Cambria"/>
                <w:sz w:val="28"/>
                <w:szCs w:val="28"/>
                <w:rtl/>
              </w:rPr>
              <w:t>3 -</w:t>
            </w:r>
            <w:r>
              <w:rPr>
                <w:rFonts w:ascii="Cambria" w:eastAsia="Cambria" w:hAnsi="Cambria" w:cs="Times New Roman"/>
                <w:sz w:val="28"/>
                <w:szCs w:val="28"/>
                <w:rtl/>
              </w:rPr>
              <w:t>التركيز على الكتاب بخصوص مقالات المناقشة</w:t>
            </w:r>
          </w:p>
          <w:p w:rsidR="009E4FBD" w:rsidRDefault="009E4FBD">
            <w:pPr>
              <w:bidi/>
              <w:spacing w:line="240" w:lineRule="auto"/>
              <w:ind w:left="612"/>
              <w:rPr>
                <w:rFonts w:ascii="Cambria" w:eastAsia="Cambria" w:hAnsi="Cambria" w:cs="Cambria"/>
                <w:sz w:val="28"/>
                <w:szCs w:val="28"/>
              </w:rPr>
            </w:pPr>
          </w:p>
          <w:p w:rsidR="009E4FBD" w:rsidRDefault="009E4FBD">
            <w:pPr>
              <w:bidi/>
              <w:spacing w:line="240" w:lineRule="auto"/>
              <w:ind w:left="612"/>
              <w:rPr>
                <w:rFonts w:ascii="Cambria" w:eastAsia="Cambria" w:hAnsi="Cambria" w:cs="Cambria"/>
                <w:sz w:val="28"/>
                <w:szCs w:val="28"/>
              </w:rPr>
            </w:pPr>
          </w:p>
        </w:tc>
      </w:tr>
      <w:tr w:rsidR="009E4FBD">
        <w:trPr>
          <w:trHeight w:val="1631"/>
        </w:trPr>
        <w:tc>
          <w:tcPr>
            <w:tcW w:w="9818" w:type="dxa"/>
            <w:shd w:val="clear" w:color="auto" w:fill="auto"/>
            <w:vAlign w:val="center"/>
          </w:tcPr>
          <w:p w:rsidR="009E4FBD" w:rsidRDefault="000D3AF1">
            <w:pPr>
              <w:bidi/>
              <w:spacing w:line="240" w:lineRule="auto"/>
              <w:ind w:left="360"/>
              <w:rPr>
                <w:rFonts w:ascii="Cambria" w:eastAsia="Cambria" w:hAnsi="Cambria" w:cs="Cambria"/>
                <w:sz w:val="28"/>
                <w:szCs w:val="28"/>
              </w:rPr>
            </w:pPr>
            <w:r>
              <w:rPr>
                <w:rFonts w:ascii="Cambria" w:eastAsia="Cambria" w:hAnsi="Cambria" w:cs="Times New Roman"/>
                <w:sz w:val="28"/>
                <w:szCs w:val="28"/>
                <w:rtl/>
              </w:rPr>
              <w:t xml:space="preserve">ب </w:t>
            </w:r>
            <w:r>
              <w:rPr>
                <w:rFonts w:ascii="Cambria" w:eastAsia="Cambria" w:hAnsi="Cambria" w:cs="Cambria"/>
                <w:sz w:val="28"/>
                <w:szCs w:val="28"/>
                <w:rtl/>
              </w:rPr>
              <w:t xml:space="preserve">-  </w:t>
            </w:r>
            <w:r>
              <w:rPr>
                <w:rFonts w:ascii="Cambria" w:eastAsia="Cambria" w:hAnsi="Cambria" w:cs="Times New Roman"/>
                <w:sz w:val="28"/>
                <w:szCs w:val="28"/>
                <w:rtl/>
              </w:rPr>
              <w:t xml:space="preserve">الأهداف المهاراتية الخاصة بالمقرر </w:t>
            </w:r>
          </w:p>
          <w:p w:rsidR="009E4FBD" w:rsidRDefault="000D3AF1">
            <w:pPr>
              <w:bidi/>
              <w:spacing w:line="240" w:lineRule="auto"/>
              <w:ind w:left="612"/>
              <w:rPr>
                <w:rFonts w:ascii="Cambria" w:eastAsia="Cambria" w:hAnsi="Cambria" w:cs="Cambria"/>
                <w:sz w:val="28"/>
                <w:szCs w:val="28"/>
              </w:rPr>
            </w:pPr>
            <w:r>
              <w:rPr>
                <w:rFonts w:ascii="Cambria" w:eastAsia="Cambria" w:hAnsi="Cambria" w:cs="Times New Roman"/>
                <w:sz w:val="28"/>
                <w:szCs w:val="28"/>
                <w:rtl/>
              </w:rPr>
              <w:t>ب</w:t>
            </w:r>
            <w:r>
              <w:rPr>
                <w:rFonts w:ascii="Cambria" w:eastAsia="Cambria" w:hAnsi="Cambria" w:cs="Cambria"/>
                <w:sz w:val="28"/>
                <w:szCs w:val="28"/>
                <w:rtl/>
              </w:rPr>
              <w:t xml:space="preserve">1 – </w:t>
            </w:r>
            <w:r>
              <w:rPr>
                <w:rFonts w:ascii="Cambria" w:eastAsia="Cambria" w:hAnsi="Cambria" w:cs="Times New Roman"/>
                <w:sz w:val="28"/>
                <w:szCs w:val="28"/>
                <w:rtl/>
              </w:rPr>
              <w:t>تحسين مهارة الاستماع</w:t>
            </w:r>
          </w:p>
          <w:p w:rsidR="009E4FBD" w:rsidRDefault="000D3AF1">
            <w:pPr>
              <w:bidi/>
              <w:spacing w:line="240" w:lineRule="auto"/>
              <w:ind w:left="612"/>
              <w:rPr>
                <w:rFonts w:ascii="Cambria" w:eastAsia="Cambria" w:hAnsi="Cambria" w:cs="Cambria"/>
                <w:sz w:val="28"/>
                <w:szCs w:val="28"/>
              </w:rPr>
            </w:pPr>
            <w:r>
              <w:rPr>
                <w:rFonts w:ascii="Cambria" w:eastAsia="Cambria" w:hAnsi="Cambria" w:cs="Times New Roman"/>
                <w:sz w:val="28"/>
                <w:szCs w:val="28"/>
                <w:rtl/>
              </w:rPr>
              <w:t xml:space="preserve">ب </w:t>
            </w:r>
            <w:r>
              <w:rPr>
                <w:rFonts w:ascii="Cambria" w:eastAsia="Cambria" w:hAnsi="Cambria" w:cs="Cambria"/>
                <w:sz w:val="28"/>
                <w:szCs w:val="28"/>
                <w:rtl/>
              </w:rPr>
              <w:t xml:space="preserve">2 – </w:t>
            </w:r>
            <w:r>
              <w:rPr>
                <w:rFonts w:ascii="Cambria" w:eastAsia="Cambria" w:hAnsi="Cambria" w:cs="Times New Roman"/>
                <w:sz w:val="28"/>
                <w:szCs w:val="28"/>
                <w:rtl/>
              </w:rPr>
              <w:t>تحسين مهارة المحادثة</w:t>
            </w:r>
          </w:p>
          <w:p w:rsidR="009E4FBD" w:rsidRDefault="000D3AF1">
            <w:pPr>
              <w:bidi/>
              <w:spacing w:line="240" w:lineRule="auto"/>
              <w:ind w:left="612"/>
              <w:rPr>
                <w:rFonts w:ascii="Cambria" w:eastAsia="Cambria" w:hAnsi="Cambria" w:cs="Cambria"/>
                <w:sz w:val="28"/>
                <w:szCs w:val="28"/>
              </w:rPr>
            </w:pPr>
            <w:r>
              <w:rPr>
                <w:rFonts w:ascii="Cambria" w:eastAsia="Cambria" w:hAnsi="Cambria" w:cs="Times New Roman"/>
                <w:sz w:val="28"/>
                <w:szCs w:val="28"/>
                <w:rtl/>
              </w:rPr>
              <w:t>ب</w:t>
            </w:r>
            <w:r>
              <w:rPr>
                <w:rFonts w:ascii="Cambria" w:eastAsia="Cambria" w:hAnsi="Cambria" w:cs="Cambria"/>
                <w:sz w:val="28"/>
                <w:szCs w:val="28"/>
                <w:rtl/>
              </w:rPr>
              <w:t xml:space="preserve">3 – </w:t>
            </w:r>
            <w:r>
              <w:rPr>
                <w:rFonts w:ascii="Cambria" w:eastAsia="Cambria" w:hAnsi="Cambria" w:cs="Times New Roman"/>
                <w:sz w:val="28"/>
                <w:szCs w:val="28"/>
                <w:rtl/>
              </w:rPr>
              <w:t>تحسين مهارة القراءة</w:t>
            </w:r>
          </w:p>
          <w:p w:rsidR="009E4FBD" w:rsidRDefault="000D3AF1">
            <w:pPr>
              <w:bidi/>
              <w:spacing w:line="240" w:lineRule="auto"/>
              <w:ind w:left="612"/>
              <w:rPr>
                <w:rFonts w:ascii="Cambria" w:eastAsia="Cambria" w:hAnsi="Cambria" w:cs="Cambria"/>
                <w:sz w:val="28"/>
                <w:szCs w:val="28"/>
              </w:rPr>
            </w:pPr>
            <w:r>
              <w:rPr>
                <w:rFonts w:ascii="Cambria" w:eastAsia="Cambria" w:hAnsi="Cambria" w:cs="Times New Roman"/>
                <w:sz w:val="28"/>
                <w:szCs w:val="28"/>
                <w:rtl/>
              </w:rPr>
              <w:t xml:space="preserve">ب </w:t>
            </w:r>
            <w:r>
              <w:rPr>
                <w:rFonts w:ascii="Cambria" w:eastAsia="Cambria" w:hAnsi="Cambria" w:cs="Cambria"/>
                <w:sz w:val="28"/>
                <w:szCs w:val="28"/>
                <w:rtl/>
              </w:rPr>
              <w:t>4 -</w:t>
            </w:r>
            <w:r>
              <w:rPr>
                <w:rFonts w:ascii="Cambria" w:eastAsia="Cambria" w:hAnsi="Cambria" w:cs="Times New Roman"/>
                <w:sz w:val="28"/>
                <w:szCs w:val="28"/>
                <w:rtl/>
              </w:rPr>
              <w:t>تحسين مهارة</w:t>
            </w:r>
            <w:r>
              <w:rPr>
                <w:rFonts w:ascii="Cambria" w:eastAsia="Cambria" w:hAnsi="Cambria" w:cs="Times New Roman"/>
                <w:sz w:val="28"/>
                <w:szCs w:val="28"/>
                <w:rtl/>
              </w:rPr>
              <w:t xml:space="preserve"> الكتابة</w:t>
            </w:r>
          </w:p>
          <w:p w:rsidR="009E4FBD" w:rsidRDefault="000D3AF1">
            <w:pPr>
              <w:bidi/>
              <w:spacing w:line="240" w:lineRule="auto"/>
              <w:ind w:left="612"/>
              <w:rPr>
                <w:rFonts w:ascii="Cambria" w:eastAsia="Cambria" w:hAnsi="Cambria" w:cs="Cambria"/>
                <w:sz w:val="28"/>
                <w:szCs w:val="28"/>
              </w:rPr>
            </w:pPr>
            <w:r>
              <w:rPr>
                <w:rFonts w:ascii="Cambria" w:eastAsia="Cambria" w:hAnsi="Cambria" w:cs="Cambria"/>
                <w:sz w:val="28"/>
                <w:szCs w:val="28"/>
              </w:rPr>
              <w:t xml:space="preserve">   </w:t>
            </w:r>
          </w:p>
        </w:tc>
      </w:tr>
      <w:tr w:rsidR="009E4FBD">
        <w:trPr>
          <w:trHeight w:val="423"/>
        </w:trPr>
        <w:tc>
          <w:tcPr>
            <w:tcW w:w="9818" w:type="dxa"/>
            <w:shd w:val="clear" w:color="auto" w:fill="auto"/>
            <w:vAlign w:val="center"/>
          </w:tcPr>
          <w:p w:rsidR="009E4FBD" w:rsidRDefault="000D3AF1">
            <w:pPr>
              <w:bidi/>
              <w:spacing w:line="240" w:lineRule="auto"/>
              <w:ind w:left="360"/>
              <w:rPr>
                <w:rFonts w:ascii="Cambria" w:eastAsia="Cambria" w:hAnsi="Cambria" w:cs="Cambria"/>
                <w:sz w:val="28"/>
                <w:szCs w:val="28"/>
              </w:rPr>
            </w:pPr>
            <w:r>
              <w:rPr>
                <w:rFonts w:ascii="Cambria" w:eastAsia="Cambria" w:hAnsi="Cambria" w:cs="Times New Roman"/>
                <w:sz w:val="28"/>
                <w:szCs w:val="28"/>
                <w:rtl/>
              </w:rPr>
              <w:t xml:space="preserve">     طرائق التعليم والتعلم </w:t>
            </w:r>
          </w:p>
        </w:tc>
      </w:tr>
      <w:tr w:rsidR="009E4FBD">
        <w:trPr>
          <w:trHeight w:val="624"/>
        </w:trPr>
        <w:tc>
          <w:tcPr>
            <w:tcW w:w="9818" w:type="dxa"/>
            <w:shd w:val="clear" w:color="auto" w:fill="auto"/>
            <w:vAlign w:val="center"/>
          </w:tcPr>
          <w:p w:rsidR="009E4FBD" w:rsidRDefault="009E4FBD">
            <w:pPr>
              <w:bidi/>
              <w:spacing w:line="240" w:lineRule="auto"/>
              <w:ind w:left="360"/>
              <w:rPr>
                <w:rFonts w:ascii="Cambria" w:eastAsia="Cambria" w:hAnsi="Cambria" w:cs="Cambria"/>
                <w:sz w:val="28"/>
                <w:szCs w:val="28"/>
              </w:rPr>
            </w:pPr>
          </w:p>
          <w:p w:rsidR="009E4FBD" w:rsidRDefault="000D3AF1">
            <w:pPr>
              <w:bidi/>
              <w:spacing w:line="240" w:lineRule="auto"/>
              <w:ind w:left="360"/>
              <w:rPr>
                <w:rFonts w:ascii="Cambria" w:eastAsia="Cambria" w:hAnsi="Cambria" w:cs="Cambria"/>
                <w:sz w:val="28"/>
                <w:szCs w:val="28"/>
              </w:rPr>
            </w:pPr>
            <w:r>
              <w:rPr>
                <w:rFonts w:ascii="Cambria" w:eastAsia="Cambria" w:hAnsi="Cambria" w:cs="Times New Roman"/>
                <w:sz w:val="28"/>
                <w:szCs w:val="28"/>
                <w:rtl/>
              </w:rPr>
              <w:t>طريقة التعلم المتبعة هي</w:t>
            </w:r>
          </w:p>
          <w:p w:rsidR="009E4FBD" w:rsidRDefault="000D3AF1">
            <w:pPr>
              <w:bidi/>
              <w:spacing w:line="240" w:lineRule="auto"/>
              <w:ind w:left="360"/>
              <w:rPr>
                <w:rFonts w:ascii="Cambria" w:eastAsia="Cambria" w:hAnsi="Cambria" w:cs="Cambria"/>
                <w:sz w:val="28"/>
                <w:szCs w:val="28"/>
              </w:rPr>
            </w:pPr>
            <w:r>
              <w:rPr>
                <w:rFonts w:ascii="Cambria" w:eastAsia="Cambria" w:hAnsi="Cambria" w:cs="Times New Roman"/>
                <w:sz w:val="28"/>
                <w:szCs w:val="28"/>
                <w:rtl/>
              </w:rPr>
              <w:t>طريقة التعلم المسلية</w:t>
            </w:r>
          </w:p>
          <w:p w:rsidR="009E4FBD" w:rsidRDefault="000D3AF1">
            <w:pPr>
              <w:bidi/>
              <w:spacing w:line="240" w:lineRule="auto"/>
              <w:ind w:left="360"/>
              <w:rPr>
                <w:rFonts w:ascii="Cambria" w:eastAsia="Cambria" w:hAnsi="Cambria" w:cs="Cambria"/>
                <w:sz w:val="28"/>
                <w:szCs w:val="28"/>
              </w:rPr>
            </w:pPr>
            <w:r>
              <w:rPr>
                <w:rFonts w:ascii="Cambria" w:eastAsia="Cambria" w:hAnsi="Cambria" w:cs="Times New Roman"/>
                <w:sz w:val="28"/>
                <w:szCs w:val="28"/>
                <w:rtl/>
              </w:rPr>
              <w:t>طريقة التعلم الفعالة</w:t>
            </w:r>
          </w:p>
          <w:p w:rsidR="009E4FBD" w:rsidRDefault="009E4FBD">
            <w:pPr>
              <w:bidi/>
              <w:spacing w:line="240" w:lineRule="auto"/>
              <w:ind w:left="360"/>
              <w:rPr>
                <w:rFonts w:ascii="Cambria" w:eastAsia="Cambria" w:hAnsi="Cambria" w:cs="Cambria"/>
                <w:sz w:val="28"/>
                <w:szCs w:val="28"/>
              </w:rPr>
            </w:pPr>
          </w:p>
          <w:p w:rsidR="009E4FBD" w:rsidRDefault="009E4FBD">
            <w:pPr>
              <w:bidi/>
              <w:spacing w:line="240" w:lineRule="auto"/>
              <w:ind w:left="360"/>
              <w:rPr>
                <w:rFonts w:ascii="Cambria" w:eastAsia="Cambria" w:hAnsi="Cambria" w:cs="Cambria"/>
                <w:sz w:val="28"/>
                <w:szCs w:val="28"/>
              </w:rPr>
            </w:pPr>
          </w:p>
        </w:tc>
      </w:tr>
      <w:tr w:rsidR="009E4FBD">
        <w:trPr>
          <w:trHeight w:val="400"/>
        </w:trPr>
        <w:tc>
          <w:tcPr>
            <w:tcW w:w="9818" w:type="dxa"/>
            <w:shd w:val="clear" w:color="auto" w:fill="auto"/>
            <w:vAlign w:val="center"/>
          </w:tcPr>
          <w:p w:rsidR="009E4FBD" w:rsidRDefault="000D3AF1">
            <w:pPr>
              <w:bidi/>
              <w:spacing w:line="240" w:lineRule="auto"/>
              <w:ind w:left="360"/>
              <w:rPr>
                <w:rFonts w:ascii="Cambria" w:eastAsia="Cambria" w:hAnsi="Cambria" w:cs="Cambria"/>
                <w:sz w:val="28"/>
                <w:szCs w:val="28"/>
              </w:rPr>
            </w:pPr>
            <w:r>
              <w:rPr>
                <w:rFonts w:ascii="Cambria" w:eastAsia="Cambria" w:hAnsi="Cambria" w:cs="Times New Roman"/>
                <w:sz w:val="28"/>
                <w:szCs w:val="28"/>
                <w:rtl/>
              </w:rPr>
              <w:t xml:space="preserve">     طرائق التقييم </w:t>
            </w:r>
          </w:p>
        </w:tc>
      </w:tr>
      <w:tr w:rsidR="009E4FBD">
        <w:trPr>
          <w:trHeight w:val="624"/>
        </w:trPr>
        <w:tc>
          <w:tcPr>
            <w:tcW w:w="9818" w:type="dxa"/>
            <w:shd w:val="clear" w:color="auto" w:fill="auto"/>
            <w:vAlign w:val="center"/>
          </w:tcPr>
          <w:p w:rsidR="009E4FBD" w:rsidRDefault="009E4FBD">
            <w:pPr>
              <w:bidi/>
              <w:spacing w:line="240" w:lineRule="auto"/>
              <w:ind w:left="360"/>
              <w:rPr>
                <w:rFonts w:ascii="Cambria" w:eastAsia="Cambria" w:hAnsi="Cambria" w:cs="Cambria"/>
                <w:sz w:val="28"/>
                <w:szCs w:val="28"/>
              </w:rPr>
            </w:pPr>
          </w:p>
          <w:p w:rsidR="009E4FBD" w:rsidRDefault="009E4FBD">
            <w:pPr>
              <w:numPr>
                <w:ilvl w:val="0"/>
                <w:numId w:val="1"/>
              </w:numPr>
              <w:bidi/>
              <w:spacing w:line="240" w:lineRule="auto"/>
              <w:rPr>
                <w:rFonts w:ascii="Cambria" w:eastAsia="Cambria" w:hAnsi="Cambria" w:cs="Cambria"/>
                <w:sz w:val="28"/>
                <w:szCs w:val="28"/>
              </w:rPr>
            </w:pPr>
          </w:p>
          <w:p w:rsidR="009E4FBD" w:rsidRDefault="000D3AF1">
            <w:pPr>
              <w:numPr>
                <w:ilvl w:val="0"/>
                <w:numId w:val="1"/>
              </w:numPr>
              <w:bidi/>
              <w:spacing w:line="240" w:lineRule="auto"/>
              <w:rPr>
                <w:rFonts w:ascii="Cambria" w:eastAsia="Cambria" w:hAnsi="Cambria" w:cs="Cambria"/>
                <w:sz w:val="28"/>
                <w:szCs w:val="28"/>
              </w:rPr>
            </w:pPr>
            <w:r>
              <w:rPr>
                <w:rFonts w:ascii="Cambria" w:eastAsia="Cambria" w:hAnsi="Cambria" w:cs="Cambria"/>
                <w:sz w:val="28"/>
                <w:szCs w:val="28"/>
                <w:rtl/>
              </w:rPr>
              <w:t>-</w:t>
            </w:r>
            <w:r>
              <w:rPr>
                <w:rFonts w:ascii="Cambria" w:eastAsia="Cambria" w:hAnsi="Cambria" w:cs="Times New Roman"/>
                <w:sz w:val="28"/>
                <w:szCs w:val="28"/>
                <w:rtl/>
              </w:rPr>
              <w:t>الاختبارات الشفوية</w:t>
            </w:r>
          </w:p>
          <w:p w:rsidR="009E4FBD" w:rsidRDefault="000D3AF1">
            <w:pPr>
              <w:numPr>
                <w:ilvl w:val="0"/>
                <w:numId w:val="1"/>
              </w:numPr>
              <w:bidi/>
              <w:spacing w:line="240" w:lineRule="auto"/>
              <w:rPr>
                <w:rFonts w:ascii="Cambria" w:eastAsia="Cambria" w:hAnsi="Cambria" w:cs="Cambria"/>
                <w:sz w:val="28"/>
                <w:szCs w:val="28"/>
              </w:rPr>
            </w:pPr>
            <w:r>
              <w:rPr>
                <w:rFonts w:ascii="Cambria" w:eastAsia="Cambria" w:hAnsi="Cambria" w:cs="Cambria"/>
                <w:sz w:val="28"/>
                <w:szCs w:val="28"/>
                <w:rtl/>
              </w:rPr>
              <w:t xml:space="preserve">- </w:t>
            </w:r>
            <w:r>
              <w:rPr>
                <w:rFonts w:ascii="Cambria" w:eastAsia="Cambria" w:hAnsi="Cambria" w:cs="Times New Roman"/>
                <w:sz w:val="28"/>
                <w:szCs w:val="28"/>
                <w:rtl/>
              </w:rPr>
              <w:t>الاختبارات التحريرية</w:t>
            </w:r>
          </w:p>
          <w:p w:rsidR="009E4FBD" w:rsidRDefault="000D3AF1">
            <w:pPr>
              <w:numPr>
                <w:ilvl w:val="0"/>
                <w:numId w:val="1"/>
              </w:numPr>
              <w:bidi/>
              <w:spacing w:line="240" w:lineRule="auto"/>
              <w:rPr>
                <w:rFonts w:ascii="Cambria" w:eastAsia="Cambria" w:hAnsi="Cambria" w:cs="Cambria"/>
                <w:sz w:val="28"/>
                <w:szCs w:val="28"/>
              </w:rPr>
            </w:pPr>
            <w:r>
              <w:rPr>
                <w:rFonts w:ascii="Cambria" w:eastAsia="Cambria" w:hAnsi="Cambria" w:cs="Cambria"/>
                <w:sz w:val="28"/>
                <w:szCs w:val="28"/>
                <w:rtl/>
              </w:rPr>
              <w:t xml:space="preserve">- </w:t>
            </w:r>
            <w:r>
              <w:rPr>
                <w:rFonts w:ascii="Cambria" w:eastAsia="Cambria" w:hAnsi="Cambria" w:cs="Times New Roman"/>
                <w:sz w:val="28"/>
                <w:szCs w:val="28"/>
                <w:rtl/>
              </w:rPr>
              <w:t>الواجب البيتي</w:t>
            </w:r>
          </w:p>
          <w:p w:rsidR="009E4FBD" w:rsidRDefault="000D3AF1">
            <w:pPr>
              <w:numPr>
                <w:ilvl w:val="0"/>
                <w:numId w:val="1"/>
              </w:numPr>
              <w:bidi/>
              <w:spacing w:line="240" w:lineRule="auto"/>
              <w:rPr>
                <w:rFonts w:ascii="Cambria" w:eastAsia="Cambria" w:hAnsi="Cambria" w:cs="Cambria"/>
                <w:sz w:val="28"/>
                <w:szCs w:val="28"/>
              </w:rPr>
            </w:pPr>
            <w:r>
              <w:rPr>
                <w:rFonts w:ascii="Cambria" w:eastAsia="Cambria" w:hAnsi="Cambria" w:cs="Cambria"/>
                <w:sz w:val="28"/>
                <w:szCs w:val="28"/>
                <w:rtl/>
              </w:rPr>
              <w:t xml:space="preserve">- </w:t>
            </w:r>
            <w:r>
              <w:rPr>
                <w:rFonts w:ascii="Cambria" w:eastAsia="Cambria" w:hAnsi="Cambria" w:cs="Times New Roman"/>
                <w:sz w:val="28"/>
                <w:szCs w:val="28"/>
                <w:rtl/>
              </w:rPr>
              <w:t>التقويم الالكتروني وبنوك الأسئلة</w:t>
            </w:r>
          </w:p>
          <w:p w:rsidR="009E4FBD" w:rsidRDefault="009E4FBD">
            <w:pPr>
              <w:bidi/>
              <w:spacing w:line="240" w:lineRule="auto"/>
              <w:ind w:left="360"/>
              <w:rPr>
                <w:rFonts w:ascii="Cambria" w:eastAsia="Cambria" w:hAnsi="Cambria" w:cs="Cambria"/>
                <w:sz w:val="28"/>
                <w:szCs w:val="28"/>
              </w:rPr>
            </w:pPr>
          </w:p>
        </w:tc>
      </w:tr>
      <w:tr w:rsidR="009E4FBD">
        <w:trPr>
          <w:trHeight w:val="1290"/>
        </w:trPr>
        <w:tc>
          <w:tcPr>
            <w:tcW w:w="9818" w:type="dxa"/>
            <w:shd w:val="clear" w:color="auto" w:fill="auto"/>
            <w:vAlign w:val="center"/>
          </w:tcPr>
          <w:p w:rsidR="009E4FBD" w:rsidRDefault="000D3AF1">
            <w:pPr>
              <w:bidi/>
              <w:spacing w:line="240" w:lineRule="auto"/>
              <w:ind w:left="360"/>
              <w:rPr>
                <w:rFonts w:ascii="Cambria" w:eastAsia="Cambria" w:hAnsi="Cambria" w:cs="Cambria"/>
                <w:sz w:val="28"/>
                <w:szCs w:val="28"/>
              </w:rPr>
            </w:pPr>
            <w:r>
              <w:rPr>
                <w:rFonts w:ascii="Cambria" w:eastAsia="Cambria" w:hAnsi="Cambria" w:cs="Times New Roman"/>
                <w:sz w:val="28"/>
                <w:szCs w:val="28"/>
                <w:rtl/>
              </w:rPr>
              <w:t>ج</w:t>
            </w:r>
            <w:r>
              <w:rPr>
                <w:rFonts w:ascii="Cambria" w:eastAsia="Cambria" w:hAnsi="Cambria" w:cs="Cambria"/>
                <w:sz w:val="28"/>
                <w:szCs w:val="28"/>
                <w:rtl/>
              </w:rPr>
              <w:t xml:space="preserve">- </w:t>
            </w:r>
            <w:r>
              <w:rPr>
                <w:rFonts w:ascii="Cambria" w:eastAsia="Cambria" w:hAnsi="Cambria" w:cs="Times New Roman"/>
                <w:sz w:val="28"/>
                <w:szCs w:val="28"/>
                <w:rtl/>
              </w:rPr>
              <w:t xml:space="preserve">الأهداف الوجدانية </w:t>
            </w:r>
            <w:r>
              <w:rPr>
                <w:rFonts w:ascii="Cambria" w:eastAsia="Cambria" w:hAnsi="Cambria" w:cs="Times New Roman"/>
                <w:sz w:val="28"/>
                <w:szCs w:val="28"/>
                <w:rtl/>
              </w:rPr>
              <w:t>والقيمية</w:t>
            </w:r>
          </w:p>
          <w:p w:rsidR="009E4FBD" w:rsidRDefault="000D3AF1">
            <w:pPr>
              <w:bidi/>
              <w:spacing w:line="240" w:lineRule="auto"/>
              <w:ind w:left="612"/>
              <w:rPr>
                <w:rFonts w:ascii="Cambria" w:eastAsia="Cambria" w:hAnsi="Cambria" w:cs="Cambria"/>
                <w:sz w:val="28"/>
                <w:szCs w:val="28"/>
              </w:rPr>
            </w:pPr>
            <w:r>
              <w:rPr>
                <w:rFonts w:ascii="Cambria" w:eastAsia="Cambria" w:hAnsi="Cambria" w:cs="Times New Roman"/>
                <w:sz w:val="28"/>
                <w:szCs w:val="28"/>
                <w:rtl/>
              </w:rPr>
              <w:t>ج</w:t>
            </w:r>
            <w:r>
              <w:rPr>
                <w:rFonts w:ascii="Cambria" w:eastAsia="Cambria" w:hAnsi="Cambria" w:cs="Cambria"/>
                <w:sz w:val="28"/>
                <w:szCs w:val="28"/>
                <w:rtl/>
              </w:rPr>
              <w:t>1 -</w:t>
            </w:r>
            <w:r>
              <w:rPr>
                <w:rFonts w:ascii="Cambria" w:eastAsia="Cambria" w:hAnsi="Cambria" w:cs="Times New Roman"/>
                <w:sz w:val="28"/>
                <w:szCs w:val="28"/>
                <w:rtl/>
              </w:rPr>
              <w:t>بناء علاقة جيدة بين الاستاذ والطالب</w:t>
            </w:r>
          </w:p>
          <w:p w:rsidR="009E4FBD" w:rsidRDefault="000D3AF1">
            <w:pPr>
              <w:bidi/>
              <w:spacing w:line="240" w:lineRule="auto"/>
              <w:ind w:left="612"/>
              <w:rPr>
                <w:rFonts w:ascii="Cambria" w:eastAsia="Cambria" w:hAnsi="Cambria" w:cs="Cambria"/>
                <w:sz w:val="28"/>
                <w:szCs w:val="28"/>
              </w:rPr>
            </w:pPr>
            <w:r>
              <w:rPr>
                <w:rFonts w:ascii="Cambria" w:eastAsia="Cambria" w:hAnsi="Cambria" w:cs="Times New Roman"/>
                <w:sz w:val="28"/>
                <w:szCs w:val="28"/>
                <w:rtl/>
              </w:rPr>
              <w:t>ج</w:t>
            </w:r>
            <w:r>
              <w:rPr>
                <w:rFonts w:ascii="Cambria" w:eastAsia="Cambria" w:hAnsi="Cambria" w:cs="Cambria"/>
                <w:sz w:val="28"/>
                <w:szCs w:val="28"/>
                <w:rtl/>
              </w:rPr>
              <w:t>2 -</w:t>
            </w:r>
            <w:r>
              <w:rPr>
                <w:rFonts w:ascii="Cambria" w:eastAsia="Cambria" w:hAnsi="Cambria" w:cs="Times New Roman"/>
                <w:sz w:val="28"/>
                <w:szCs w:val="28"/>
                <w:rtl/>
              </w:rPr>
              <w:t>طرح مواضيع تحسن من لغة الطلبة وتدريبهم على قبول الرأي الآخر</w:t>
            </w:r>
          </w:p>
          <w:p w:rsidR="009E4FBD" w:rsidRDefault="000D3AF1">
            <w:pPr>
              <w:bidi/>
              <w:spacing w:line="240" w:lineRule="auto"/>
              <w:ind w:left="360"/>
              <w:rPr>
                <w:rFonts w:ascii="Cambria" w:eastAsia="Cambria" w:hAnsi="Cambria" w:cs="Cambria"/>
                <w:sz w:val="28"/>
                <w:szCs w:val="28"/>
              </w:rPr>
            </w:pPr>
            <w:r>
              <w:rPr>
                <w:rFonts w:ascii="Cambria" w:eastAsia="Cambria" w:hAnsi="Cambria" w:cs="Cambria"/>
                <w:sz w:val="28"/>
                <w:szCs w:val="28"/>
              </w:rPr>
              <w:t xml:space="preserve"> </w:t>
            </w:r>
          </w:p>
        </w:tc>
      </w:tr>
      <w:tr w:rsidR="009E4FBD">
        <w:trPr>
          <w:trHeight w:val="471"/>
        </w:trPr>
        <w:tc>
          <w:tcPr>
            <w:tcW w:w="9818" w:type="dxa"/>
            <w:shd w:val="clear" w:color="auto" w:fill="auto"/>
            <w:vAlign w:val="center"/>
          </w:tcPr>
          <w:p w:rsidR="009E4FBD" w:rsidRDefault="000D3AF1">
            <w:pPr>
              <w:tabs>
                <w:tab w:val="left" w:pos="612"/>
              </w:tabs>
              <w:bidi/>
              <w:spacing w:line="240" w:lineRule="auto"/>
              <w:ind w:left="360"/>
              <w:rPr>
                <w:rFonts w:ascii="Cambria" w:eastAsia="Cambria" w:hAnsi="Cambria" w:cs="Cambria"/>
                <w:sz w:val="28"/>
                <w:szCs w:val="28"/>
              </w:rPr>
            </w:pPr>
            <w:r>
              <w:rPr>
                <w:rFonts w:ascii="Cambria" w:eastAsia="Cambria" w:hAnsi="Cambria" w:cs="Times New Roman"/>
                <w:sz w:val="28"/>
                <w:szCs w:val="28"/>
                <w:rtl/>
              </w:rPr>
              <w:lastRenderedPageBreak/>
              <w:t xml:space="preserve">    طرائق التعليم والتعلم </w:t>
            </w:r>
          </w:p>
        </w:tc>
      </w:tr>
      <w:tr w:rsidR="009E4FBD">
        <w:trPr>
          <w:trHeight w:val="624"/>
        </w:trPr>
        <w:tc>
          <w:tcPr>
            <w:tcW w:w="9818" w:type="dxa"/>
            <w:shd w:val="clear" w:color="auto" w:fill="auto"/>
            <w:vAlign w:val="center"/>
          </w:tcPr>
          <w:p w:rsidR="009E4FBD" w:rsidRDefault="009E4FBD">
            <w:pPr>
              <w:bidi/>
              <w:spacing w:line="240" w:lineRule="auto"/>
              <w:ind w:left="360"/>
              <w:rPr>
                <w:rFonts w:ascii="Cambria" w:eastAsia="Cambria" w:hAnsi="Cambria" w:cs="Cambria"/>
                <w:sz w:val="28"/>
                <w:szCs w:val="28"/>
              </w:rPr>
            </w:pPr>
          </w:p>
          <w:p w:rsidR="009E4FBD" w:rsidRDefault="000D3AF1">
            <w:pPr>
              <w:numPr>
                <w:ilvl w:val="0"/>
                <w:numId w:val="4"/>
              </w:numPr>
              <w:bidi/>
              <w:spacing w:line="240" w:lineRule="auto"/>
              <w:rPr>
                <w:rFonts w:ascii="Cambria" w:eastAsia="Cambria" w:hAnsi="Cambria" w:cs="Cambria"/>
                <w:sz w:val="28"/>
                <w:szCs w:val="28"/>
              </w:rPr>
            </w:pPr>
            <w:r>
              <w:rPr>
                <w:rFonts w:ascii="Cambria" w:eastAsia="Cambria" w:hAnsi="Cambria" w:cs="Times New Roman"/>
                <w:sz w:val="28"/>
                <w:szCs w:val="28"/>
                <w:rtl/>
              </w:rPr>
              <w:t>المناقشة ، والمحاضرة، والاستجواب</w:t>
            </w:r>
          </w:p>
          <w:p w:rsidR="009E4FBD" w:rsidRDefault="000D3AF1">
            <w:pPr>
              <w:numPr>
                <w:ilvl w:val="0"/>
                <w:numId w:val="4"/>
              </w:numPr>
              <w:bidi/>
              <w:spacing w:line="240" w:lineRule="auto"/>
              <w:rPr>
                <w:rFonts w:ascii="Cambria" w:eastAsia="Cambria" w:hAnsi="Cambria" w:cs="Cambria"/>
                <w:sz w:val="28"/>
                <w:szCs w:val="28"/>
              </w:rPr>
            </w:pPr>
            <w:r>
              <w:rPr>
                <w:rFonts w:ascii="Cambria" w:eastAsia="Cambria" w:hAnsi="Cambria" w:cs="Times New Roman"/>
                <w:sz w:val="28"/>
                <w:szCs w:val="28"/>
                <w:rtl/>
              </w:rPr>
              <w:t>طريقة التعلم المسلية</w:t>
            </w:r>
          </w:p>
          <w:p w:rsidR="009E4FBD" w:rsidRDefault="000D3AF1">
            <w:pPr>
              <w:numPr>
                <w:ilvl w:val="0"/>
                <w:numId w:val="4"/>
              </w:numPr>
              <w:bidi/>
              <w:spacing w:line="240" w:lineRule="auto"/>
              <w:rPr>
                <w:rFonts w:ascii="Cambria" w:eastAsia="Cambria" w:hAnsi="Cambria" w:cs="Cambria"/>
                <w:sz w:val="28"/>
                <w:szCs w:val="28"/>
              </w:rPr>
            </w:pPr>
            <w:r>
              <w:rPr>
                <w:rFonts w:ascii="Cambria" w:eastAsia="Cambria" w:hAnsi="Cambria" w:cs="Times New Roman"/>
                <w:sz w:val="28"/>
                <w:szCs w:val="28"/>
                <w:rtl/>
              </w:rPr>
              <w:t>طريقة التعلم الفعالة</w:t>
            </w:r>
          </w:p>
          <w:p w:rsidR="009E4FBD" w:rsidRDefault="009E4FBD">
            <w:pPr>
              <w:bidi/>
              <w:spacing w:line="240" w:lineRule="auto"/>
              <w:ind w:left="360"/>
              <w:rPr>
                <w:rFonts w:ascii="Cambria" w:eastAsia="Cambria" w:hAnsi="Cambria" w:cs="Cambria"/>
                <w:sz w:val="28"/>
                <w:szCs w:val="28"/>
              </w:rPr>
            </w:pPr>
          </w:p>
        </w:tc>
      </w:tr>
      <w:tr w:rsidR="009E4FBD">
        <w:trPr>
          <w:trHeight w:val="425"/>
        </w:trPr>
        <w:tc>
          <w:tcPr>
            <w:tcW w:w="9818" w:type="dxa"/>
            <w:shd w:val="clear" w:color="auto" w:fill="auto"/>
            <w:vAlign w:val="center"/>
          </w:tcPr>
          <w:p w:rsidR="009E4FBD" w:rsidRDefault="000D3AF1">
            <w:pPr>
              <w:bidi/>
              <w:spacing w:line="240" w:lineRule="auto"/>
              <w:ind w:left="360"/>
              <w:rPr>
                <w:rFonts w:ascii="Cambria" w:eastAsia="Cambria" w:hAnsi="Cambria" w:cs="Cambria"/>
                <w:sz w:val="28"/>
                <w:szCs w:val="28"/>
              </w:rPr>
            </w:pPr>
            <w:r>
              <w:rPr>
                <w:rFonts w:ascii="Cambria" w:eastAsia="Cambria" w:hAnsi="Cambria" w:cs="Times New Roman"/>
                <w:sz w:val="28"/>
                <w:szCs w:val="28"/>
                <w:rtl/>
              </w:rPr>
              <w:t xml:space="preserve">   طرائق التقييم </w:t>
            </w:r>
          </w:p>
        </w:tc>
      </w:tr>
      <w:tr w:rsidR="009E4FBD">
        <w:trPr>
          <w:trHeight w:val="624"/>
        </w:trPr>
        <w:tc>
          <w:tcPr>
            <w:tcW w:w="9818" w:type="dxa"/>
            <w:shd w:val="clear" w:color="auto" w:fill="auto"/>
            <w:vAlign w:val="center"/>
          </w:tcPr>
          <w:p w:rsidR="009E4FBD" w:rsidRDefault="009E4FBD">
            <w:pPr>
              <w:bidi/>
              <w:spacing w:line="240" w:lineRule="auto"/>
              <w:ind w:left="360"/>
              <w:rPr>
                <w:rFonts w:ascii="Cambria" w:eastAsia="Cambria" w:hAnsi="Cambria" w:cs="Cambria"/>
                <w:sz w:val="28"/>
                <w:szCs w:val="28"/>
              </w:rPr>
            </w:pPr>
          </w:p>
          <w:p w:rsidR="009E4FBD" w:rsidRDefault="000D3AF1">
            <w:pPr>
              <w:bidi/>
              <w:spacing w:line="240" w:lineRule="auto"/>
              <w:ind w:left="360"/>
              <w:rPr>
                <w:rFonts w:ascii="Cambria" w:eastAsia="Cambria" w:hAnsi="Cambria" w:cs="Cambria"/>
                <w:sz w:val="28"/>
                <w:szCs w:val="28"/>
              </w:rPr>
            </w:pPr>
            <w:r>
              <w:rPr>
                <w:rFonts w:ascii="Cambria" w:eastAsia="Cambria" w:hAnsi="Cambria" w:cs="Times New Roman"/>
                <w:sz w:val="28"/>
                <w:szCs w:val="28"/>
                <w:rtl/>
              </w:rPr>
              <w:t xml:space="preserve">الاختبارات </w:t>
            </w:r>
            <w:r>
              <w:rPr>
                <w:rFonts w:ascii="Cambria" w:eastAsia="Cambria" w:hAnsi="Cambria" w:cs="Times New Roman"/>
                <w:sz w:val="28"/>
                <w:szCs w:val="28"/>
                <w:rtl/>
              </w:rPr>
              <w:t>الشفوية</w:t>
            </w:r>
          </w:p>
          <w:p w:rsidR="009E4FBD" w:rsidRDefault="000D3AF1">
            <w:pPr>
              <w:bidi/>
              <w:spacing w:line="240" w:lineRule="auto"/>
              <w:ind w:left="360"/>
              <w:rPr>
                <w:rFonts w:ascii="Cambria" w:eastAsia="Cambria" w:hAnsi="Cambria" w:cs="Cambria"/>
                <w:sz w:val="28"/>
                <w:szCs w:val="28"/>
              </w:rPr>
            </w:pPr>
            <w:r>
              <w:rPr>
                <w:rFonts w:ascii="Cambria" w:eastAsia="Cambria" w:hAnsi="Cambria" w:cs="Times New Roman"/>
                <w:sz w:val="28"/>
                <w:szCs w:val="28"/>
                <w:rtl/>
              </w:rPr>
              <w:t>الوسائل الاختبارية التحريرية</w:t>
            </w:r>
          </w:p>
          <w:p w:rsidR="009E4FBD" w:rsidRDefault="000D3AF1">
            <w:pPr>
              <w:bidi/>
              <w:spacing w:line="240" w:lineRule="auto"/>
              <w:ind w:left="360"/>
              <w:rPr>
                <w:rFonts w:ascii="Cambria" w:eastAsia="Cambria" w:hAnsi="Cambria" w:cs="Cambria"/>
                <w:sz w:val="28"/>
                <w:szCs w:val="28"/>
              </w:rPr>
            </w:pPr>
            <w:r>
              <w:rPr>
                <w:rFonts w:ascii="Cambria" w:eastAsia="Cambria" w:hAnsi="Cambria" w:cs="Times New Roman"/>
                <w:sz w:val="28"/>
                <w:szCs w:val="28"/>
                <w:rtl/>
              </w:rPr>
              <w:t>التغذية الراجعة من الطالب</w:t>
            </w:r>
          </w:p>
          <w:p w:rsidR="009E4FBD" w:rsidRDefault="000D3AF1">
            <w:pPr>
              <w:bidi/>
              <w:spacing w:line="240" w:lineRule="auto"/>
              <w:ind w:left="360"/>
              <w:rPr>
                <w:rFonts w:ascii="Cambria" w:eastAsia="Cambria" w:hAnsi="Cambria" w:cs="Cambria"/>
                <w:sz w:val="28"/>
                <w:szCs w:val="28"/>
              </w:rPr>
            </w:pPr>
            <w:r>
              <w:rPr>
                <w:rFonts w:ascii="Cambria" w:eastAsia="Cambria" w:hAnsi="Cambria" w:cs="Times New Roman"/>
                <w:sz w:val="28"/>
                <w:szCs w:val="28"/>
                <w:rtl/>
              </w:rPr>
              <w:t>إعداد الواجبات وكذلك الامتحانات</w:t>
            </w:r>
          </w:p>
          <w:p w:rsidR="009E4FBD" w:rsidRDefault="009E4FBD">
            <w:pPr>
              <w:bidi/>
              <w:spacing w:line="240" w:lineRule="auto"/>
              <w:ind w:left="360"/>
              <w:rPr>
                <w:rFonts w:ascii="Cambria" w:eastAsia="Cambria" w:hAnsi="Cambria" w:cs="Cambria"/>
                <w:sz w:val="28"/>
                <w:szCs w:val="28"/>
              </w:rPr>
            </w:pPr>
          </w:p>
          <w:p w:rsidR="009E4FBD" w:rsidRDefault="009E4FBD">
            <w:pPr>
              <w:bidi/>
              <w:spacing w:line="240" w:lineRule="auto"/>
              <w:ind w:left="360"/>
              <w:rPr>
                <w:rFonts w:ascii="Cambria" w:eastAsia="Cambria" w:hAnsi="Cambria" w:cs="Cambria"/>
                <w:sz w:val="28"/>
                <w:szCs w:val="28"/>
              </w:rPr>
            </w:pPr>
          </w:p>
        </w:tc>
      </w:tr>
      <w:tr w:rsidR="009E4FBD">
        <w:trPr>
          <w:trHeight w:val="1536"/>
        </w:trPr>
        <w:tc>
          <w:tcPr>
            <w:tcW w:w="9818" w:type="dxa"/>
            <w:shd w:val="clear" w:color="auto" w:fill="auto"/>
            <w:vAlign w:val="center"/>
          </w:tcPr>
          <w:p w:rsidR="009E4FBD" w:rsidRDefault="000D3AF1">
            <w:pPr>
              <w:bidi/>
              <w:spacing w:line="240" w:lineRule="auto"/>
              <w:ind w:left="432"/>
              <w:rPr>
                <w:rFonts w:ascii="Cambria" w:eastAsia="Cambria" w:hAnsi="Cambria" w:cs="Cambria"/>
                <w:sz w:val="28"/>
                <w:szCs w:val="28"/>
              </w:rPr>
            </w:pPr>
            <w:r>
              <w:rPr>
                <w:rFonts w:ascii="Cambria" w:eastAsia="Cambria" w:hAnsi="Cambria" w:cs="Times New Roman"/>
                <w:sz w:val="28"/>
                <w:szCs w:val="28"/>
                <w:rtl/>
              </w:rPr>
              <w:t xml:space="preserve">د </w:t>
            </w:r>
            <w:r>
              <w:rPr>
                <w:rFonts w:ascii="Cambria" w:eastAsia="Cambria" w:hAnsi="Cambria" w:cs="Cambria"/>
                <w:sz w:val="28"/>
                <w:szCs w:val="28"/>
                <w:rtl/>
              </w:rPr>
              <w:t xml:space="preserve">- </w:t>
            </w:r>
            <w:r>
              <w:rPr>
                <w:rFonts w:ascii="Cambria" w:eastAsia="Cambria" w:hAnsi="Cambria" w:cs="Times New Roman"/>
                <w:sz w:val="28"/>
                <w:szCs w:val="28"/>
                <w:rtl/>
              </w:rPr>
              <w:t xml:space="preserve">المهارات  العامة والتأهيلية المنقولة </w:t>
            </w:r>
            <w:r>
              <w:rPr>
                <w:rFonts w:ascii="Cambria" w:eastAsia="Cambria" w:hAnsi="Cambria" w:cs="Cambria"/>
                <w:sz w:val="28"/>
                <w:szCs w:val="28"/>
                <w:rtl/>
              </w:rPr>
              <w:t xml:space="preserve">( </w:t>
            </w:r>
            <w:r>
              <w:rPr>
                <w:rFonts w:ascii="Cambria" w:eastAsia="Cambria" w:hAnsi="Cambria" w:cs="Times New Roman"/>
                <w:sz w:val="28"/>
                <w:szCs w:val="28"/>
                <w:rtl/>
              </w:rPr>
              <w:t xml:space="preserve">المهارات الأخرى المتعلقة بقابلية التوظيف والتطوير الشخصي </w:t>
            </w:r>
            <w:r>
              <w:rPr>
                <w:rFonts w:ascii="Cambria" w:eastAsia="Cambria" w:hAnsi="Cambria" w:cs="Cambria"/>
                <w:sz w:val="28"/>
                <w:szCs w:val="28"/>
                <w:rtl/>
              </w:rPr>
              <w:t>).</w:t>
            </w:r>
          </w:p>
          <w:p w:rsidR="009E4FBD" w:rsidRDefault="000D3AF1">
            <w:pPr>
              <w:tabs>
                <w:tab w:val="left" w:pos="687"/>
              </w:tabs>
              <w:bidi/>
              <w:spacing w:line="240" w:lineRule="auto"/>
              <w:ind w:left="612"/>
              <w:rPr>
                <w:rFonts w:ascii="Cambria" w:eastAsia="Cambria" w:hAnsi="Cambria" w:cs="Cambria"/>
                <w:sz w:val="28"/>
                <w:szCs w:val="28"/>
              </w:rPr>
            </w:pPr>
            <w:r>
              <w:rPr>
                <w:rFonts w:ascii="Cambria" w:eastAsia="Cambria" w:hAnsi="Cambria" w:cs="Times New Roman"/>
                <w:sz w:val="28"/>
                <w:szCs w:val="28"/>
                <w:rtl/>
              </w:rPr>
              <w:t>د</w:t>
            </w:r>
            <w:r>
              <w:rPr>
                <w:rFonts w:ascii="Cambria" w:eastAsia="Cambria" w:hAnsi="Cambria" w:cs="Cambria"/>
                <w:sz w:val="28"/>
                <w:szCs w:val="28"/>
                <w:rtl/>
              </w:rPr>
              <w:t xml:space="preserve">1- </w:t>
            </w:r>
            <w:r>
              <w:rPr>
                <w:rFonts w:ascii="Cambria" w:eastAsia="Cambria" w:hAnsi="Cambria" w:cs="Times New Roman"/>
                <w:sz w:val="28"/>
                <w:szCs w:val="28"/>
                <w:rtl/>
              </w:rPr>
              <w:t>التواصل اللفظي</w:t>
            </w:r>
          </w:p>
          <w:p w:rsidR="009E4FBD" w:rsidRDefault="000D3AF1">
            <w:pPr>
              <w:tabs>
                <w:tab w:val="left" w:pos="687"/>
              </w:tabs>
              <w:bidi/>
              <w:spacing w:line="240" w:lineRule="auto"/>
              <w:ind w:left="612"/>
              <w:rPr>
                <w:rFonts w:ascii="Cambria" w:eastAsia="Cambria" w:hAnsi="Cambria" w:cs="Cambria"/>
                <w:sz w:val="28"/>
                <w:szCs w:val="28"/>
              </w:rPr>
            </w:pPr>
            <w:r>
              <w:rPr>
                <w:rFonts w:ascii="Cambria" w:eastAsia="Cambria" w:hAnsi="Cambria" w:cs="Times New Roman"/>
                <w:sz w:val="28"/>
                <w:szCs w:val="28"/>
                <w:rtl/>
              </w:rPr>
              <w:t xml:space="preserve">د </w:t>
            </w:r>
            <w:r>
              <w:rPr>
                <w:rFonts w:ascii="Cambria" w:eastAsia="Cambria" w:hAnsi="Cambria" w:cs="Cambria"/>
                <w:sz w:val="28"/>
                <w:szCs w:val="28"/>
                <w:rtl/>
              </w:rPr>
              <w:t xml:space="preserve">2- </w:t>
            </w:r>
            <w:r>
              <w:rPr>
                <w:rFonts w:ascii="Cambria" w:eastAsia="Cambria" w:hAnsi="Cambria" w:cs="Times New Roman"/>
                <w:sz w:val="28"/>
                <w:szCs w:val="28"/>
                <w:rtl/>
              </w:rPr>
              <w:t>مهارة عرض الأسئلة الشفوية</w:t>
            </w:r>
          </w:p>
          <w:p w:rsidR="009E4FBD" w:rsidRDefault="000D3AF1">
            <w:pPr>
              <w:tabs>
                <w:tab w:val="left" w:pos="687"/>
              </w:tabs>
              <w:bidi/>
              <w:spacing w:line="240" w:lineRule="auto"/>
              <w:ind w:left="612"/>
              <w:rPr>
                <w:rFonts w:ascii="Cambria" w:eastAsia="Cambria" w:hAnsi="Cambria" w:cs="Cambria"/>
                <w:sz w:val="28"/>
                <w:szCs w:val="28"/>
              </w:rPr>
            </w:pPr>
            <w:r>
              <w:rPr>
                <w:rFonts w:ascii="Cambria" w:eastAsia="Cambria" w:hAnsi="Cambria" w:cs="Times New Roman"/>
                <w:sz w:val="28"/>
                <w:szCs w:val="28"/>
                <w:rtl/>
              </w:rPr>
              <w:t>د</w:t>
            </w:r>
            <w:r>
              <w:rPr>
                <w:rFonts w:ascii="Cambria" w:eastAsia="Cambria" w:hAnsi="Cambria" w:cs="Cambria"/>
                <w:sz w:val="28"/>
                <w:szCs w:val="28"/>
                <w:rtl/>
              </w:rPr>
              <w:t xml:space="preserve">3- </w:t>
            </w:r>
            <w:r>
              <w:rPr>
                <w:rFonts w:ascii="Cambria" w:eastAsia="Cambria" w:hAnsi="Cambria" w:cs="Times New Roman"/>
                <w:sz w:val="28"/>
                <w:szCs w:val="28"/>
                <w:rtl/>
              </w:rPr>
              <w:t>العمل الجماعي</w:t>
            </w:r>
          </w:p>
          <w:p w:rsidR="009E4FBD" w:rsidRDefault="000D3AF1">
            <w:pPr>
              <w:tabs>
                <w:tab w:val="left" w:pos="687"/>
              </w:tabs>
              <w:bidi/>
              <w:spacing w:line="240" w:lineRule="auto"/>
              <w:ind w:left="612"/>
              <w:rPr>
                <w:rFonts w:ascii="Cambria" w:eastAsia="Cambria" w:hAnsi="Cambria" w:cs="Cambria"/>
                <w:sz w:val="28"/>
                <w:szCs w:val="28"/>
              </w:rPr>
            </w:pPr>
            <w:r>
              <w:rPr>
                <w:rFonts w:ascii="Cambria" w:eastAsia="Cambria" w:hAnsi="Cambria" w:cs="Times New Roman"/>
                <w:sz w:val="28"/>
                <w:szCs w:val="28"/>
                <w:rtl/>
              </w:rPr>
              <w:t>د</w:t>
            </w:r>
            <w:r>
              <w:rPr>
                <w:rFonts w:ascii="Cambria" w:eastAsia="Cambria" w:hAnsi="Cambria" w:cs="Cambria"/>
                <w:sz w:val="28"/>
                <w:szCs w:val="28"/>
                <w:rtl/>
              </w:rPr>
              <w:t>4-</w:t>
            </w:r>
            <w:r>
              <w:rPr>
                <w:rFonts w:ascii="Cambria" w:eastAsia="Cambria" w:hAnsi="Cambria" w:cs="Times New Roman"/>
                <w:sz w:val="28"/>
                <w:szCs w:val="28"/>
                <w:rtl/>
              </w:rPr>
              <w:t xml:space="preserve">التطوير الذاتي  </w:t>
            </w:r>
          </w:p>
          <w:p w:rsidR="009E4FBD" w:rsidRDefault="000D3AF1">
            <w:pPr>
              <w:tabs>
                <w:tab w:val="left" w:pos="687"/>
              </w:tabs>
              <w:bidi/>
              <w:spacing w:line="240" w:lineRule="auto"/>
              <w:ind w:left="612"/>
              <w:rPr>
                <w:rFonts w:ascii="Cambria" w:eastAsia="Cambria" w:hAnsi="Cambria" w:cs="Cambria"/>
                <w:sz w:val="28"/>
                <w:szCs w:val="28"/>
              </w:rPr>
            </w:pPr>
            <w:r>
              <w:rPr>
                <w:rFonts w:ascii="Cambria" w:eastAsia="Cambria" w:hAnsi="Cambria" w:cs="Times New Roman"/>
                <w:sz w:val="28"/>
                <w:szCs w:val="28"/>
                <w:rtl/>
              </w:rPr>
              <w:t xml:space="preserve"> د</w:t>
            </w:r>
            <w:r>
              <w:rPr>
                <w:rFonts w:ascii="Cambria" w:eastAsia="Cambria" w:hAnsi="Cambria" w:cs="Cambria"/>
                <w:sz w:val="28"/>
                <w:szCs w:val="28"/>
                <w:rtl/>
              </w:rPr>
              <w:t>1- -</w:t>
            </w:r>
            <w:r>
              <w:rPr>
                <w:rFonts w:ascii="Cambria" w:eastAsia="Cambria" w:hAnsi="Cambria" w:cs="Times New Roman"/>
                <w:sz w:val="28"/>
                <w:szCs w:val="28"/>
                <w:rtl/>
              </w:rPr>
              <w:t xml:space="preserve">تمكين الطلبة من التفكير والتحليل لمختلف المواضيع الفكرية </w:t>
            </w:r>
          </w:p>
          <w:p w:rsidR="009E4FBD" w:rsidRDefault="000D3AF1">
            <w:pPr>
              <w:tabs>
                <w:tab w:val="left" w:pos="687"/>
              </w:tabs>
              <w:bidi/>
              <w:spacing w:line="240" w:lineRule="auto"/>
              <w:ind w:left="612"/>
              <w:rPr>
                <w:rFonts w:ascii="Cambria" w:eastAsia="Cambria" w:hAnsi="Cambria" w:cs="Cambria"/>
                <w:sz w:val="28"/>
                <w:szCs w:val="28"/>
              </w:rPr>
            </w:pPr>
            <w:r>
              <w:rPr>
                <w:rFonts w:ascii="Cambria" w:eastAsia="Cambria" w:hAnsi="Cambria" w:cs="Times New Roman"/>
                <w:sz w:val="28"/>
                <w:szCs w:val="28"/>
                <w:rtl/>
              </w:rPr>
              <w:t>د</w:t>
            </w:r>
            <w:r>
              <w:rPr>
                <w:rFonts w:ascii="Cambria" w:eastAsia="Cambria" w:hAnsi="Cambria" w:cs="Cambria"/>
                <w:sz w:val="28"/>
                <w:szCs w:val="28"/>
                <w:rtl/>
              </w:rPr>
              <w:t>2 -</w:t>
            </w:r>
            <w:r>
              <w:rPr>
                <w:rFonts w:ascii="Cambria" w:eastAsia="Cambria" w:hAnsi="Cambria" w:cs="Times New Roman"/>
                <w:sz w:val="28"/>
                <w:szCs w:val="28"/>
                <w:rtl/>
              </w:rPr>
              <w:t>تمكين الطلبة من فهم الثقافات الأخرى</w:t>
            </w:r>
          </w:p>
        </w:tc>
      </w:tr>
    </w:tbl>
    <w:p w:rsidR="009E4FBD" w:rsidRDefault="009E4FBD">
      <w:pPr>
        <w:bidi/>
        <w:spacing w:after="200"/>
        <w:rPr>
          <w:rFonts w:ascii="Times New Roman" w:eastAsia="Times New Roman" w:hAnsi="Times New Roman" w:cs="Times New Roman"/>
          <w:sz w:val="28"/>
          <w:szCs w:val="28"/>
        </w:rPr>
      </w:pPr>
    </w:p>
    <w:tbl>
      <w:tblPr>
        <w:tblStyle w:val="ae"/>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60"/>
        <w:gridCol w:w="2160"/>
        <w:gridCol w:w="2160"/>
        <w:gridCol w:w="1440"/>
        <w:gridCol w:w="1440"/>
      </w:tblGrid>
      <w:tr w:rsidR="009E4FBD">
        <w:trPr>
          <w:trHeight w:val="538"/>
        </w:trPr>
        <w:tc>
          <w:tcPr>
            <w:tcW w:w="9720" w:type="dxa"/>
            <w:gridSpan w:val="6"/>
            <w:shd w:val="clear" w:color="auto" w:fill="auto"/>
            <w:vAlign w:val="center"/>
          </w:tcPr>
          <w:p w:rsidR="009E4FBD" w:rsidRDefault="000D3AF1">
            <w:pPr>
              <w:numPr>
                <w:ilvl w:val="0"/>
                <w:numId w:val="3"/>
              </w:numPr>
              <w:tabs>
                <w:tab w:val="left" w:pos="432"/>
              </w:tabs>
              <w:bidi/>
              <w:spacing w:line="240" w:lineRule="auto"/>
              <w:rPr>
                <w:rFonts w:ascii="Cambria" w:eastAsia="Cambria" w:hAnsi="Cambria" w:cs="Cambria"/>
                <w:sz w:val="28"/>
                <w:szCs w:val="28"/>
              </w:rPr>
            </w:pPr>
            <w:r>
              <w:rPr>
                <w:rFonts w:ascii="Cambria" w:eastAsia="Cambria" w:hAnsi="Cambria" w:cs="Times New Roman"/>
                <w:sz w:val="28"/>
                <w:szCs w:val="28"/>
                <w:rtl/>
              </w:rPr>
              <w:t>بنية المقرر</w:t>
            </w:r>
          </w:p>
        </w:tc>
      </w:tr>
      <w:tr w:rsidR="009E4FBD">
        <w:trPr>
          <w:trHeight w:val="907"/>
        </w:trPr>
        <w:tc>
          <w:tcPr>
            <w:tcW w:w="1260" w:type="dxa"/>
            <w:shd w:val="clear" w:color="auto" w:fill="auto"/>
            <w:vAlign w:val="center"/>
          </w:tcPr>
          <w:p w:rsidR="009E4FBD" w:rsidRDefault="000D3AF1">
            <w:pPr>
              <w:bidi/>
              <w:spacing w:line="240" w:lineRule="auto"/>
              <w:jc w:val="center"/>
              <w:rPr>
                <w:rFonts w:ascii="Cambria" w:eastAsia="Cambria" w:hAnsi="Cambria" w:cs="Cambria"/>
                <w:sz w:val="28"/>
                <w:szCs w:val="28"/>
              </w:rPr>
            </w:pPr>
            <w:r>
              <w:rPr>
                <w:rFonts w:ascii="Cambria" w:eastAsia="Cambria" w:hAnsi="Cambria" w:cs="Times New Roman"/>
                <w:sz w:val="28"/>
                <w:szCs w:val="28"/>
                <w:rtl/>
              </w:rPr>
              <w:t>الأسبوع</w:t>
            </w:r>
          </w:p>
        </w:tc>
        <w:tc>
          <w:tcPr>
            <w:tcW w:w="1260" w:type="dxa"/>
            <w:shd w:val="clear" w:color="auto" w:fill="auto"/>
            <w:vAlign w:val="center"/>
          </w:tcPr>
          <w:p w:rsidR="009E4FBD" w:rsidRDefault="000D3AF1">
            <w:pPr>
              <w:bidi/>
              <w:spacing w:line="240" w:lineRule="auto"/>
              <w:jc w:val="center"/>
              <w:rPr>
                <w:rFonts w:ascii="Cambria" w:eastAsia="Cambria" w:hAnsi="Cambria" w:cs="Cambria"/>
                <w:sz w:val="28"/>
                <w:szCs w:val="28"/>
              </w:rPr>
            </w:pPr>
            <w:r>
              <w:rPr>
                <w:rFonts w:ascii="Cambria" w:eastAsia="Cambria" w:hAnsi="Cambria" w:cs="Times New Roman"/>
                <w:sz w:val="28"/>
                <w:szCs w:val="28"/>
                <w:rtl/>
              </w:rPr>
              <w:t>الساعات</w:t>
            </w:r>
          </w:p>
        </w:tc>
        <w:tc>
          <w:tcPr>
            <w:tcW w:w="2160" w:type="dxa"/>
            <w:shd w:val="clear" w:color="auto" w:fill="auto"/>
            <w:vAlign w:val="center"/>
          </w:tcPr>
          <w:p w:rsidR="009E4FBD" w:rsidRDefault="000D3AF1">
            <w:pPr>
              <w:bidi/>
              <w:spacing w:line="240" w:lineRule="auto"/>
              <w:jc w:val="center"/>
              <w:rPr>
                <w:rFonts w:ascii="Cambria" w:eastAsia="Cambria" w:hAnsi="Cambria" w:cs="Cambria"/>
                <w:sz w:val="28"/>
                <w:szCs w:val="28"/>
              </w:rPr>
            </w:pPr>
            <w:r>
              <w:rPr>
                <w:rFonts w:ascii="Cambria" w:eastAsia="Cambria" w:hAnsi="Cambria" w:cs="Times New Roman"/>
                <w:sz w:val="28"/>
                <w:szCs w:val="28"/>
                <w:rtl/>
              </w:rPr>
              <w:t>مخرجات التعلم المطلوبة</w:t>
            </w:r>
          </w:p>
        </w:tc>
        <w:tc>
          <w:tcPr>
            <w:tcW w:w="2160" w:type="dxa"/>
            <w:shd w:val="clear" w:color="auto" w:fill="auto"/>
            <w:vAlign w:val="center"/>
          </w:tcPr>
          <w:p w:rsidR="009E4FBD" w:rsidRDefault="000D3AF1">
            <w:pPr>
              <w:bidi/>
              <w:spacing w:line="240" w:lineRule="auto"/>
              <w:jc w:val="center"/>
              <w:rPr>
                <w:rFonts w:ascii="Cambria" w:eastAsia="Cambria" w:hAnsi="Cambria" w:cs="Cambria"/>
                <w:sz w:val="28"/>
                <w:szCs w:val="28"/>
              </w:rPr>
            </w:pPr>
            <w:r>
              <w:rPr>
                <w:rFonts w:ascii="Cambria" w:eastAsia="Cambria" w:hAnsi="Cambria" w:cs="Times New Roman"/>
                <w:sz w:val="28"/>
                <w:szCs w:val="28"/>
                <w:rtl/>
              </w:rPr>
              <w:t xml:space="preserve">اسم الوحدة </w:t>
            </w:r>
            <w:r>
              <w:rPr>
                <w:rFonts w:ascii="Cambria" w:eastAsia="Cambria" w:hAnsi="Cambria" w:cs="Cambria"/>
                <w:sz w:val="28"/>
                <w:szCs w:val="28"/>
                <w:rtl/>
              </w:rPr>
              <w:t xml:space="preserve">/ </w:t>
            </w:r>
            <w:r>
              <w:rPr>
                <w:rFonts w:ascii="Cambria" w:eastAsia="Cambria" w:hAnsi="Cambria" w:cs="Times New Roman"/>
                <w:sz w:val="28"/>
                <w:szCs w:val="28"/>
                <w:rtl/>
              </w:rPr>
              <w:t>أو الموضوع</w:t>
            </w:r>
          </w:p>
        </w:tc>
        <w:tc>
          <w:tcPr>
            <w:tcW w:w="1440" w:type="dxa"/>
            <w:shd w:val="clear" w:color="auto" w:fill="auto"/>
            <w:vAlign w:val="center"/>
          </w:tcPr>
          <w:p w:rsidR="009E4FBD" w:rsidRDefault="000D3AF1">
            <w:pPr>
              <w:bidi/>
              <w:spacing w:line="240" w:lineRule="auto"/>
              <w:jc w:val="center"/>
              <w:rPr>
                <w:rFonts w:ascii="Cambria" w:eastAsia="Cambria" w:hAnsi="Cambria" w:cs="Cambria"/>
                <w:sz w:val="28"/>
                <w:szCs w:val="28"/>
              </w:rPr>
            </w:pPr>
            <w:r>
              <w:rPr>
                <w:rFonts w:ascii="Cambria" w:eastAsia="Cambria" w:hAnsi="Cambria" w:cs="Times New Roman"/>
                <w:sz w:val="28"/>
                <w:szCs w:val="28"/>
                <w:rtl/>
              </w:rPr>
              <w:t>طريقة التعليم</w:t>
            </w:r>
          </w:p>
        </w:tc>
        <w:tc>
          <w:tcPr>
            <w:tcW w:w="1440" w:type="dxa"/>
            <w:shd w:val="clear" w:color="auto" w:fill="auto"/>
            <w:vAlign w:val="center"/>
          </w:tcPr>
          <w:p w:rsidR="009E4FBD" w:rsidRDefault="000D3AF1">
            <w:pPr>
              <w:bidi/>
              <w:spacing w:line="240" w:lineRule="auto"/>
              <w:jc w:val="center"/>
              <w:rPr>
                <w:rFonts w:ascii="Cambria" w:eastAsia="Cambria" w:hAnsi="Cambria" w:cs="Cambria"/>
                <w:sz w:val="28"/>
                <w:szCs w:val="28"/>
              </w:rPr>
            </w:pPr>
            <w:r>
              <w:rPr>
                <w:rFonts w:ascii="Cambria" w:eastAsia="Cambria" w:hAnsi="Cambria" w:cs="Times New Roman"/>
                <w:sz w:val="28"/>
                <w:szCs w:val="28"/>
                <w:rtl/>
              </w:rPr>
              <w:t>طريقة التقييم</w:t>
            </w:r>
          </w:p>
        </w:tc>
      </w:tr>
      <w:tr w:rsidR="009E4FBD">
        <w:trPr>
          <w:trHeight w:val="399"/>
        </w:trPr>
        <w:tc>
          <w:tcPr>
            <w:tcW w:w="1260" w:type="dxa"/>
            <w:shd w:val="clear" w:color="auto" w:fill="auto"/>
            <w:vAlign w:val="center"/>
          </w:tcPr>
          <w:p w:rsidR="009E4FBD" w:rsidRDefault="000D3AF1">
            <w:pPr>
              <w:tabs>
                <w:tab w:val="left" w:pos="642"/>
              </w:tabs>
              <w:bidi/>
              <w:spacing w:line="240" w:lineRule="auto"/>
              <w:rPr>
                <w:rFonts w:ascii="Cambria" w:eastAsia="Cambria" w:hAnsi="Cambria" w:cs="Cambria"/>
                <w:sz w:val="28"/>
                <w:szCs w:val="28"/>
              </w:rPr>
            </w:pPr>
            <w:r>
              <w:rPr>
                <w:rFonts w:ascii="Cambria" w:eastAsia="Cambria" w:hAnsi="Cambria" w:cs="Cambria"/>
                <w:sz w:val="28"/>
                <w:szCs w:val="28"/>
              </w:rPr>
              <w:t>1</w:t>
            </w:r>
          </w:p>
        </w:tc>
        <w:tc>
          <w:tcPr>
            <w:tcW w:w="1260" w:type="dxa"/>
            <w:shd w:val="clear" w:color="auto" w:fill="auto"/>
            <w:vAlign w:val="center"/>
          </w:tcPr>
          <w:p w:rsidR="009E4FBD" w:rsidRDefault="000D3AF1">
            <w:pPr>
              <w:tabs>
                <w:tab w:val="left" w:pos="642"/>
              </w:tabs>
              <w:bidi/>
              <w:spacing w:line="240" w:lineRule="auto"/>
              <w:rPr>
                <w:rFonts w:ascii="Cambria" w:eastAsia="Cambria" w:hAnsi="Cambria" w:cs="Cambria"/>
                <w:sz w:val="28"/>
                <w:szCs w:val="28"/>
              </w:rPr>
            </w:pPr>
            <w:r>
              <w:rPr>
                <w:rFonts w:ascii="Cambria" w:eastAsia="Cambria" w:hAnsi="Cambria" w:cs="Cambria"/>
                <w:sz w:val="28"/>
                <w:szCs w:val="28"/>
              </w:rPr>
              <w:t>1</w:t>
            </w:r>
          </w:p>
        </w:tc>
        <w:tc>
          <w:tcPr>
            <w:tcW w:w="2160" w:type="dxa"/>
            <w:shd w:val="clear" w:color="auto" w:fill="auto"/>
            <w:vAlign w:val="center"/>
          </w:tcPr>
          <w:p w:rsidR="009E4FBD" w:rsidRDefault="000D3AF1">
            <w:pPr>
              <w:tabs>
                <w:tab w:val="left" w:pos="642"/>
              </w:tabs>
              <w:bidi/>
              <w:spacing w:line="240" w:lineRule="auto"/>
              <w:rPr>
                <w:rFonts w:ascii="Cambria" w:eastAsia="Cambria" w:hAnsi="Cambria" w:cs="Cambria"/>
                <w:sz w:val="28"/>
                <w:szCs w:val="28"/>
              </w:rPr>
            </w:pPr>
            <w:r>
              <w:rPr>
                <w:rFonts w:ascii="Cambria" w:eastAsia="Cambria" w:hAnsi="Cambria" w:cs="Times New Roman"/>
                <w:sz w:val="28"/>
                <w:szCs w:val="28"/>
                <w:rtl/>
              </w:rPr>
              <w:t xml:space="preserve">تطوير </w:t>
            </w:r>
            <w:r>
              <w:rPr>
                <w:rFonts w:ascii="Cambria" w:eastAsia="Cambria" w:hAnsi="Cambria" w:cs="Times New Roman"/>
                <w:sz w:val="28"/>
                <w:szCs w:val="28"/>
                <w:rtl/>
              </w:rPr>
              <w:t>مهارة القراءة</w:t>
            </w:r>
            <w:r>
              <w:rPr>
                <w:rFonts w:ascii="Cambria" w:eastAsia="Cambria" w:hAnsi="Cambria" w:cs="Cambria"/>
                <w:sz w:val="28"/>
                <w:szCs w:val="28"/>
                <w:rtl/>
              </w:rPr>
              <w:t xml:space="preserve">,  </w:t>
            </w:r>
            <w:r>
              <w:rPr>
                <w:rFonts w:ascii="Cambria" w:eastAsia="Cambria" w:hAnsi="Cambria" w:cs="Times New Roman"/>
                <w:sz w:val="28"/>
                <w:szCs w:val="28"/>
                <w:rtl/>
              </w:rPr>
              <w:t>تطوير مهارة الكتابة</w:t>
            </w:r>
          </w:p>
        </w:tc>
        <w:tc>
          <w:tcPr>
            <w:tcW w:w="2160" w:type="dxa"/>
            <w:shd w:val="clear" w:color="auto" w:fill="auto"/>
            <w:vAlign w:val="center"/>
          </w:tcPr>
          <w:p w:rsidR="009E4FBD" w:rsidRDefault="000D3AF1">
            <w:pPr>
              <w:tabs>
                <w:tab w:val="left" w:pos="642"/>
              </w:tabs>
              <w:bidi/>
              <w:spacing w:line="240" w:lineRule="auto"/>
              <w:rPr>
                <w:rFonts w:ascii="Cambria" w:eastAsia="Cambria" w:hAnsi="Cambria" w:cs="Cambria"/>
                <w:sz w:val="28"/>
                <w:szCs w:val="28"/>
              </w:rPr>
            </w:pPr>
            <w:r>
              <w:rPr>
                <w:rFonts w:ascii="Cambria" w:eastAsia="Cambria" w:hAnsi="Cambria" w:cs="Cambria"/>
                <w:sz w:val="28"/>
                <w:szCs w:val="28"/>
                <w:rtl/>
              </w:rPr>
              <w:t>-</w:t>
            </w:r>
            <w:r>
              <w:rPr>
                <w:rFonts w:ascii="Cambria" w:eastAsia="Cambria" w:hAnsi="Cambria" w:cs="Times New Roman"/>
                <w:sz w:val="28"/>
                <w:szCs w:val="28"/>
                <w:rtl/>
              </w:rPr>
              <w:t>الوحدة الأولى</w:t>
            </w:r>
          </w:p>
        </w:tc>
        <w:tc>
          <w:tcPr>
            <w:tcW w:w="1440" w:type="dxa"/>
            <w:shd w:val="clear" w:color="auto" w:fill="auto"/>
            <w:vAlign w:val="center"/>
          </w:tcPr>
          <w:p w:rsidR="009E4FBD" w:rsidRDefault="000D3AF1">
            <w:pPr>
              <w:tabs>
                <w:tab w:val="left" w:pos="642"/>
              </w:tabs>
              <w:bidi/>
              <w:spacing w:line="240" w:lineRule="auto"/>
              <w:rPr>
                <w:rFonts w:ascii="Cambria" w:eastAsia="Cambria" w:hAnsi="Cambria" w:cs="Cambria"/>
                <w:sz w:val="28"/>
                <w:szCs w:val="28"/>
              </w:rPr>
            </w:pPr>
            <w:r>
              <w:rPr>
                <w:rFonts w:ascii="Cambria" w:eastAsia="Cambria" w:hAnsi="Cambria" w:cs="Times New Roman"/>
                <w:sz w:val="28"/>
                <w:szCs w:val="28"/>
                <w:rtl/>
              </w:rPr>
              <w:t>الكتروني</w:t>
            </w:r>
          </w:p>
        </w:tc>
        <w:tc>
          <w:tcPr>
            <w:tcW w:w="1440" w:type="dxa"/>
            <w:shd w:val="clear" w:color="auto" w:fill="auto"/>
            <w:vAlign w:val="center"/>
          </w:tcPr>
          <w:p w:rsidR="009E4FBD" w:rsidRDefault="000D3AF1">
            <w:pPr>
              <w:tabs>
                <w:tab w:val="left" w:pos="642"/>
              </w:tabs>
              <w:bidi/>
              <w:spacing w:line="240" w:lineRule="auto"/>
              <w:rPr>
                <w:rFonts w:ascii="Cambria" w:eastAsia="Cambria" w:hAnsi="Cambria" w:cs="Cambria"/>
                <w:sz w:val="28"/>
                <w:szCs w:val="28"/>
              </w:rPr>
            </w:pPr>
            <w:r>
              <w:rPr>
                <w:rFonts w:ascii="Cambria" w:eastAsia="Cambria" w:hAnsi="Cambria" w:cs="Times New Roman"/>
                <w:sz w:val="28"/>
                <w:szCs w:val="28"/>
                <w:rtl/>
              </w:rPr>
              <w:t>اختبار يومي أو واجب بيتي</w:t>
            </w:r>
          </w:p>
        </w:tc>
      </w:tr>
      <w:tr w:rsidR="009E4FBD">
        <w:trPr>
          <w:trHeight w:val="339"/>
        </w:trPr>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2</w:t>
            </w:r>
          </w:p>
        </w:tc>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1</w:t>
            </w:r>
          </w:p>
        </w:tc>
        <w:tc>
          <w:tcPr>
            <w:tcW w:w="21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تطوير مهارة قواعد اللغة</w:t>
            </w:r>
            <w:r>
              <w:rPr>
                <w:rFonts w:ascii="Cambria" w:eastAsia="Cambria" w:hAnsi="Cambria" w:cs="Cambria"/>
                <w:sz w:val="28"/>
                <w:szCs w:val="28"/>
                <w:rtl/>
              </w:rPr>
              <w:t>.</w:t>
            </w:r>
            <w:r>
              <w:rPr>
                <w:rFonts w:ascii="Cambria" w:eastAsia="Cambria" w:hAnsi="Cambria" w:cs="Times New Roman"/>
                <w:sz w:val="28"/>
                <w:szCs w:val="28"/>
                <w:rtl/>
              </w:rPr>
              <w:t>تطوير مهارة المحادثة</w:t>
            </w:r>
          </w:p>
        </w:tc>
        <w:tc>
          <w:tcPr>
            <w:tcW w:w="21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الوحدة الأولى</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الكتروني</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اختبار يومي أو واجب بيتي</w:t>
            </w:r>
          </w:p>
        </w:tc>
      </w:tr>
      <w:tr w:rsidR="009E4FBD">
        <w:trPr>
          <w:trHeight w:val="320"/>
        </w:trPr>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3</w:t>
            </w:r>
          </w:p>
        </w:tc>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1</w:t>
            </w:r>
          </w:p>
        </w:tc>
        <w:tc>
          <w:tcPr>
            <w:tcW w:w="21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تطوير مهارة القراءة</w:t>
            </w:r>
            <w:r>
              <w:rPr>
                <w:rFonts w:ascii="Cambria" w:eastAsia="Cambria" w:hAnsi="Cambria" w:cs="Cambria"/>
                <w:sz w:val="28"/>
                <w:szCs w:val="28"/>
                <w:rtl/>
              </w:rPr>
              <w:t xml:space="preserve">,  </w:t>
            </w:r>
            <w:r>
              <w:rPr>
                <w:rFonts w:ascii="Cambria" w:eastAsia="Cambria" w:hAnsi="Cambria" w:cs="Times New Roman"/>
                <w:sz w:val="28"/>
                <w:szCs w:val="28"/>
                <w:rtl/>
              </w:rPr>
              <w:t>تطوير مهارة الكتابة</w:t>
            </w:r>
          </w:p>
        </w:tc>
        <w:tc>
          <w:tcPr>
            <w:tcW w:w="21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الوحدة الثانية</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الكتروني</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اختبار يومي أو واجب بيتي</w:t>
            </w:r>
          </w:p>
        </w:tc>
      </w:tr>
      <w:tr w:rsidR="009E4FBD">
        <w:trPr>
          <w:trHeight w:val="596"/>
        </w:trPr>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lastRenderedPageBreak/>
              <w:t>4</w:t>
            </w:r>
          </w:p>
        </w:tc>
        <w:tc>
          <w:tcPr>
            <w:tcW w:w="1260" w:type="dxa"/>
            <w:shd w:val="clear" w:color="auto" w:fill="auto"/>
            <w:vAlign w:val="center"/>
          </w:tcPr>
          <w:p w:rsidR="009E4FBD" w:rsidRDefault="009E4FBD">
            <w:pPr>
              <w:bidi/>
              <w:spacing w:line="240" w:lineRule="auto"/>
              <w:rPr>
                <w:rFonts w:ascii="Cambria" w:eastAsia="Cambria" w:hAnsi="Cambria" w:cs="Cambria"/>
                <w:sz w:val="28"/>
                <w:szCs w:val="28"/>
              </w:rPr>
            </w:pPr>
          </w:p>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1</w:t>
            </w:r>
          </w:p>
        </w:tc>
        <w:tc>
          <w:tcPr>
            <w:tcW w:w="21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تطوير مهارة قواعد اللغة</w:t>
            </w:r>
            <w:r>
              <w:rPr>
                <w:rFonts w:ascii="Cambria" w:eastAsia="Cambria" w:hAnsi="Cambria" w:cs="Cambria"/>
                <w:sz w:val="28"/>
                <w:szCs w:val="28"/>
                <w:rtl/>
              </w:rPr>
              <w:t>.</w:t>
            </w:r>
            <w:r>
              <w:rPr>
                <w:rFonts w:ascii="Cambria" w:eastAsia="Cambria" w:hAnsi="Cambria" w:cs="Times New Roman"/>
                <w:sz w:val="28"/>
                <w:szCs w:val="28"/>
                <w:rtl/>
              </w:rPr>
              <w:t>تطوير مهارة المحادثة</w:t>
            </w:r>
          </w:p>
        </w:tc>
        <w:tc>
          <w:tcPr>
            <w:tcW w:w="21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الوحدة الثانية</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الكتروني</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اختبار يومي أو واجب بيتي</w:t>
            </w:r>
          </w:p>
        </w:tc>
      </w:tr>
      <w:tr w:rsidR="009E4FBD">
        <w:trPr>
          <w:trHeight w:val="340"/>
        </w:trPr>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5</w:t>
            </w:r>
          </w:p>
        </w:tc>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1</w:t>
            </w:r>
          </w:p>
        </w:tc>
        <w:tc>
          <w:tcPr>
            <w:tcW w:w="21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تطوير مهارة القراءة</w:t>
            </w:r>
            <w:r>
              <w:rPr>
                <w:rFonts w:ascii="Cambria" w:eastAsia="Cambria" w:hAnsi="Cambria" w:cs="Cambria"/>
                <w:sz w:val="28"/>
                <w:szCs w:val="28"/>
                <w:rtl/>
              </w:rPr>
              <w:t xml:space="preserve">,  </w:t>
            </w:r>
            <w:r>
              <w:rPr>
                <w:rFonts w:ascii="Cambria" w:eastAsia="Cambria" w:hAnsi="Cambria" w:cs="Times New Roman"/>
                <w:sz w:val="28"/>
                <w:szCs w:val="28"/>
                <w:rtl/>
              </w:rPr>
              <w:t>تطوير مهارة الكتابة</w:t>
            </w:r>
          </w:p>
        </w:tc>
        <w:tc>
          <w:tcPr>
            <w:tcW w:w="21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 xml:space="preserve"> الوحدة الثالثة</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الكتروني</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اختبار يومي أو واجب بيتي</w:t>
            </w:r>
          </w:p>
        </w:tc>
      </w:tr>
      <w:tr w:rsidR="009E4FBD">
        <w:trPr>
          <w:trHeight w:val="323"/>
        </w:trPr>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6</w:t>
            </w:r>
          </w:p>
        </w:tc>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1</w:t>
            </w:r>
          </w:p>
        </w:tc>
        <w:tc>
          <w:tcPr>
            <w:tcW w:w="21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تطوير مهارة قواعد اللغة</w:t>
            </w:r>
            <w:r>
              <w:rPr>
                <w:rFonts w:ascii="Cambria" w:eastAsia="Cambria" w:hAnsi="Cambria" w:cs="Cambria"/>
                <w:sz w:val="28"/>
                <w:szCs w:val="28"/>
                <w:rtl/>
              </w:rPr>
              <w:t>.</w:t>
            </w:r>
            <w:r>
              <w:rPr>
                <w:rFonts w:ascii="Cambria" w:eastAsia="Cambria" w:hAnsi="Cambria" w:cs="Times New Roman"/>
                <w:sz w:val="28"/>
                <w:szCs w:val="28"/>
                <w:rtl/>
              </w:rPr>
              <w:t>تطوير</w:t>
            </w:r>
            <w:r>
              <w:rPr>
                <w:rFonts w:ascii="Cambria" w:eastAsia="Cambria" w:hAnsi="Cambria" w:cs="Times New Roman"/>
                <w:sz w:val="28"/>
                <w:szCs w:val="28"/>
                <w:rtl/>
              </w:rPr>
              <w:t xml:space="preserve"> مهارة المحادثة</w:t>
            </w:r>
          </w:p>
        </w:tc>
        <w:tc>
          <w:tcPr>
            <w:tcW w:w="21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الوحدة الثالثة</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الكتروني</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اختبار يومي أو واجب بيتي</w:t>
            </w:r>
          </w:p>
        </w:tc>
      </w:tr>
      <w:tr w:rsidR="009E4FBD">
        <w:trPr>
          <w:trHeight w:val="319"/>
        </w:trPr>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7</w:t>
            </w:r>
          </w:p>
        </w:tc>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1</w:t>
            </w:r>
          </w:p>
        </w:tc>
        <w:tc>
          <w:tcPr>
            <w:tcW w:w="2160" w:type="dxa"/>
            <w:shd w:val="clear" w:color="auto" w:fill="auto"/>
            <w:vAlign w:val="center"/>
          </w:tcPr>
          <w:p w:rsidR="009E4FBD" w:rsidRDefault="009E4FBD">
            <w:pPr>
              <w:bidi/>
              <w:spacing w:line="240" w:lineRule="auto"/>
              <w:rPr>
                <w:rFonts w:ascii="Cambria" w:eastAsia="Cambria" w:hAnsi="Cambria" w:cs="Cambria"/>
                <w:sz w:val="28"/>
                <w:szCs w:val="28"/>
              </w:rPr>
            </w:pPr>
          </w:p>
        </w:tc>
        <w:tc>
          <w:tcPr>
            <w:tcW w:w="2160" w:type="dxa"/>
            <w:shd w:val="clear" w:color="auto" w:fill="auto"/>
            <w:vAlign w:val="center"/>
          </w:tcPr>
          <w:p w:rsidR="009E4FBD" w:rsidRDefault="000D3AF1">
            <w:pPr>
              <w:spacing w:line="240" w:lineRule="auto"/>
              <w:rPr>
                <w:rFonts w:ascii="Cambria" w:eastAsia="Cambria" w:hAnsi="Cambria" w:cs="Cambria"/>
                <w:sz w:val="28"/>
                <w:szCs w:val="28"/>
              </w:rPr>
            </w:pPr>
            <w:r>
              <w:rPr>
                <w:rFonts w:ascii="Cambria" w:eastAsia="Cambria" w:hAnsi="Cambria" w:cs="Cambria"/>
                <w:sz w:val="28"/>
                <w:szCs w:val="28"/>
              </w:rPr>
              <w:t>Mid exam 1</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الكتروني</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اختبار يومي أو واجب بيتي</w:t>
            </w:r>
          </w:p>
        </w:tc>
      </w:tr>
      <w:tr w:rsidR="009E4FBD">
        <w:trPr>
          <w:trHeight w:val="319"/>
        </w:trPr>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8</w:t>
            </w:r>
          </w:p>
        </w:tc>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1</w:t>
            </w:r>
          </w:p>
        </w:tc>
        <w:tc>
          <w:tcPr>
            <w:tcW w:w="21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تطوير مهارة القراءة</w:t>
            </w:r>
            <w:r>
              <w:rPr>
                <w:rFonts w:ascii="Cambria" w:eastAsia="Cambria" w:hAnsi="Cambria" w:cs="Cambria"/>
                <w:sz w:val="28"/>
                <w:szCs w:val="28"/>
                <w:rtl/>
              </w:rPr>
              <w:t xml:space="preserve">,  </w:t>
            </w:r>
            <w:r>
              <w:rPr>
                <w:rFonts w:ascii="Cambria" w:eastAsia="Cambria" w:hAnsi="Cambria" w:cs="Times New Roman"/>
                <w:sz w:val="28"/>
                <w:szCs w:val="28"/>
                <w:rtl/>
              </w:rPr>
              <w:t>تطوير مهارة الكتابة</w:t>
            </w:r>
          </w:p>
        </w:tc>
        <w:tc>
          <w:tcPr>
            <w:tcW w:w="21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الوحدة الرابعة</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الكتروني</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اختبار يومي أو واجب بيتي</w:t>
            </w:r>
          </w:p>
        </w:tc>
      </w:tr>
      <w:tr w:rsidR="009E4FBD">
        <w:trPr>
          <w:trHeight w:val="319"/>
        </w:trPr>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9</w:t>
            </w:r>
          </w:p>
        </w:tc>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1</w:t>
            </w:r>
          </w:p>
        </w:tc>
        <w:tc>
          <w:tcPr>
            <w:tcW w:w="21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تطوير مهارة قواعد اللغة</w:t>
            </w:r>
            <w:r>
              <w:rPr>
                <w:rFonts w:ascii="Cambria" w:eastAsia="Cambria" w:hAnsi="Cambria" w:cs="Cambria"/>
                <w:sz w:val="28"/>
                <w:szCs w:val="28"/>
                <w:rtl/>
              </w:rPr>
              <w:t>.</w:t>
            </w:r>
            <w:r>
              <w:rPr>
                <w:rFonts w:ascii="Cambria" w:eastAsia="Cambria" w:hAnsi="Cambria" w:cs="Times New Roman"/>
                <w:sz w:val="28"/>
                <w:szCs w:val="28"/>
                <w:rtl/>
              </w:rPr>
              <w:t xml:space="preserve">تطوير مهارة </w:t>
            </w:r>
            <w:r>
              <w:rPr>
                <w:rFonts w:ascii="Cambria" w:eastAsia="Cambria" w:hAnsi="Cambria" w:cs="Times New Roman"/>
                <w:sz w:val="28"/>
                <w:szCs w:val="28"/>
                <w:rtl/>
              </w:rPr>
              <w:t>المحادثة</w:t>
            </w:r>
          </w:p>
        </w:tc>
        <w:tc>
          <w:tcPr>
            <w:tcW w:w="21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الوحدة الرابعة</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الكتروني</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اختبار يومي أو واجب بيتي</w:t>
            </w:r>
          </w:p>
        </w:tc>
      </w:tr>
      <w:tr w:rsidR="009E4FBD">
        <w:trPr>
          <w:trHeight w:val="319"/>
        </w:trPr>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10</w:t>
            </w:r>
          </w:p>
        </w:tc>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1</w:t>
            </w:r>
          </w:p>
        </w:tc>
        <w:tc>
          <w:tcPr>
            <w:tcW w:w="21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تطوير مهارة القراءة</w:t>
            </w:r>
            <w:r>
              <w:rPr>
                <w:rFonts w:ascii="Cambria" w:eastAsia="Cambria" w:hAnsi="Cambria" w:cs="Cambria"/>
                <w:sz w:val="28"/>
                <w:szCs w:val="28"/>
                <w:rtl/>
              </w:rPr>
              <w:t xml:space="preserve">,  </w:t>
            </w:r>
            <w:r>
              <w:rPr>
                <w:rFonts w:ascii="Cambria" w:eastAsia="Cambria" w:hAnsi="Cambria" w:cs="Times New Roman"/>
                <w:sz w:val="28"/>
                <w:szCs w:val="28"/>
                <w:rtl/>
              </w:rPr>
              <w:t>تطوير مهارة الكتابة</w:t>
            </w:r>
          </w:p>
        </w:tc>
        <w:tc>
          <w:tcPr>
            <w:tcW w:w="21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الوحدة الخامسة</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الكتروني</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اختبار يومي أو واجب بيتي</w:t>
            </w:r>
          </w:p>
        </w:tc>
      </w:tr>
      <w:tr w:rsidR="009E4FBD">
        <w:trPr>
          <w:trHeight w:val="319"/>
        </w:trPr>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11</w:t>
            </w:r>
          </w:p>
        </w:tc>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1</w:t>
            </w:r>
          </w:p>
        </w:tc>
        <w:tc>
          <w:tcPr>
            <w:tcW w:w="21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تطوير مهارة قواعد اللغة</w:t>
            </w:r>
            <w:r>
              <w:rPr>
                <w:rFonts w:ascii="Cambria" w:eastAsia="Cambria" w:hAnsi="Cambria" w:cs="Cambria"/>
                <w:sz w:val="28"/>
                <w:szCs w:val="28"/>
                <w:rtl/>
              </w:rPr>
              <w:t>.</w:t>
            </w:r>
            <w:r>
              <w:rPr>
                <w:rFonts w:ascii="Cambria" w:eastAsia="Cambria" w:hAnsi="Cambria" w:cs="Times New Roman"/>
                <w:sz w:val="28"/>
                <w:szCs w:val="28"/>
                <w:rtl/>
              </w:rPr>
              <w:t>تطوير مهارة المحادثة</w:t>
            </w:r>
          </w:p>
        </w:tc>
        <w:tc>
          <w:tcPr>
            <w:tcW w:w="21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الوحدة الخامسة</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الكتروني</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اختبار يومي أو واجب بيتي</w:t>
            </w:r>
          </w:p>
        </w:tc>
      </w:tr>
      <w:tr w:rsidR="009E4FBD">
        <w:trPr>
          <w:trHeight w:val="319"/>
        </w:trPr>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12</w:t>
            </w:r>
          </w:p>
        </w:tc>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1</w:t>
            </w:r>
          </w:p>
        </w:tc>
        <w:tc>
          <w:tcPr>
            <w:tcW w:w="2160" w:type="dxa"/>
            <w:shd w:val="clear" w:color="auto" w:fill="auto"/>
            <w:vAlign w:val="center"/>
          </w:tcPr>
          <w:p w:rsidR="009E4FBD" w:rsidRDefault="009E4FBD">
            <w:pPr>
              <w:bidi/>
              <w:spacing w:line="240" w:lineRule="auto"/>
              <w:rPr>
                <w:rFonts w:ascii="Cambria" w:eastAsia="Cambria" w:hAnsi="Cambria" w:cs="Cambria"/>
                <w:sz w:val="28"/>
                <w:szCs w:val="28"/>
              </w:rPr>
            </w:pPr>
          </w:p>
        </w:tc>
        <w:tc>
          <w:tcPr>
            <w:tcW w:w="2160" w:type="dxa"/>
            <w:shd w:val="clear" w:color="auto" w:fill="auto"/>
            <w:vAlign w:val="center"/>
          </w:tcPr>
          <w:p w:rsidR="009E4FBD" w:rsidRDefault="000D3AF1">
            <w:pPr>
              <w:spacing w:line="240" w:lineRule="auto"/>
              <w:rPr>
                <w:rFonts w:ascii="Cambria" w:eastAsia="Cambria" w:hAnsi="Cambria" w:cs="Cambria"/>
                <w:sz w:val="28"/>
                <w:szCs w:val="28"/>
              </w:rPr>
            </w:pPr>
            <w:r>
              <w:rPr>
                <w:rFonts w:ascii="Cambria" w:eastAsia="Cambria" w:hAnsi="Cambria" w:cs="Cambria"/>
                <w:sz w:val="28"/>
                <w:szCs w:val="28"/>
              </w:rPr>
              <w:t>Mid exam 2</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الكتروني</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اختبار يومي أو واجب بيتي</w:t>
            </w:r>
          </w:p>
        </w:tc>
      </w:tr>
      <w:tr w:rsidR="009E4FBD">
        <w:trPr>
          <w:trHeight w:val="319"/>
        </w:trPr>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13</w:t>
            </w:r>
          </w:p>
        </w:tc>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1</w:t>
            </w:r>
          </w:p>
        </w:tc>
        <w:tc>
          <w:tcPr>
            <w:tcW w:w="21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تطوير مهارة القراءة</w:t>
            </w:r>
            <w:r>
              <w:rPr>
                <w:rFonts w:ascii="Cambria" w:eastAsia="Cambria" w:hAnsi="Cambria" w:cs="Cambria"/>
                <w:sz w:val="28"/>
                <w:szCs w:val="28"/>
                <w:rtl/>
              </w:rPr>
              <w:t xml:space="preserve">,  </w:t>
            </w:r>
            <w:r>
              <w:rPr>
                <w:rFonts w:ascii="Cambria" w:eastAsia="Cambria" w:hAnsi="Cambria" w:cs="Times New Roman"/>
                <w:sz w:val="28"/>
                <w:szCs w:val="28"/>
                <w:rtl/>
              </w:rPr>
              <w:t>تطوير مهارة الكتابة</w:t>
            </w:r>
          </w:p>
        </w:tc>
        <w:tc>
          <w:tcPr>
            <w:tcW w:w="21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 xml:space="preserve">الوحدة السادسة </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الكتروني</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اختبار يومي أو واجب بيتي</w:t>
            </w:r>
          </w:p>
        </w:tc>
      </w:tr>
      <w:tr w:rsidR="009E4FBD">
        <w:trPr>
          <w:trHeight w:val="319"/>
        </w:trPr>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14</w:t>
            </w:r>
          </w:p>
        </w:tc>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1</w:t>
            </w:r>
          </w:p>
        </w:tc>
        <w:tc>
          <w:tcPr>
            <w:tcW w:w="21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تطوير مهارة قواعد اللغة</w:t>
            </w:r>
            <w:r>
              <w:rPr>
                <w:rFonts w:ascii="Cambria" w:eastAsia="Cambria" w:hAnsi="Cambria" w:cs="Cambria"/>
                <w:sz w:val="28"/>
                <w:szCs w:val="28"/>
                <w:rtl/>
              </w:rPr>
              <w:t>.</w:t>
            </w:r>
            <w:r>
              <w:rPr>
                <w:rFonts w:ascii="Cambria" w:eastAsia="Cambria" w:hAnsi="Cambria" w:cs="Times New Roman"/>
                <w:sz w:val="28"/>
                <w:szCs w:val="28"/>
                <w:rtl/>
              </w:rPr>
              <w:t>تطوير مهارة المحادثة</w:t>
            </w:r>
          </w:p>
        </w:tc>
        <w:tc>
          <w:tcPr>
            <w:tcW w:w="21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 xml:space="preserve">الوحدة السادسة </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الكتروني</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اختبار يومي أو واجب بيتي</w:t>
            </w:r>
          </w:p>
        </w:tc>
      </w:tr>
      <w:tr w:rsidR="009E4FBD">
        <w:trPr>
          <w:trHeight w:val="319"/>
        </w:trPr>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15</w:t>
            </w:r>
          </w:p>
        </w:tc>
        <w:tc>
          <w:tcPr>
            <w:tcW w:w="126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Cambria"/>
                <w:sz w:val="28"/>
                <w:szCs w:val="28"/>
              </w:rPr>
              <w:t>1</w:t>
            </w:r>
          </w:p>
        </w:tc>
        <w:tc>
          <w:tcPr>
            <w:tcW w:w="2160" w:type="dxa"/>
            <w:shd w:val="clear" w:color="auto" w:fill="auto"/>
            <w:vAlign w:val="center"/>
          </w:tcPr>
          <w:p w:rsidR="009E4FBD" w:rsidRDefault="000D3AF1">
            <w:pPr>
              <w:spacing w:line="240" w:lineRule="auto"/>
              <w:rPr>
                <w:rFonts w:ascii="Cambria" w:eastAsia="Cambria" w:hAnsi="Cambria" w:cs="Cambria"/>
                <w:sz w:val="28"/>
                <w:szCs w:val="28"/>
              </w:rPr>
            </w:pPr>
            <w:r>
              <w:rPr>
                <w:rFonts w:ascii="Cambria" w:eastAsia="Cambria" w:hAnsi="Cambria" w:cs="Cambria"/>
                <w:sz w:val="28"/>
                <w:szCs w:val="28"/>
              </w:rPr>
              <w:t xml:space="preserve">4 language skills </w:t>
            </w:r>
          </w:p>
        </w:tc>
        <w:tc>
          <w:tcPr>
            <w:tcW w:w="2160" w:type="dxa"/>
            <w:shd w:val="clear" w:color="auto" w:fill="auto"/>
            <w:vAlign w:val="center"/>
          </w:tcPr>
          <w:p w:rsidR="009E4FBD" w:rsidRDefault="000D3AF1">
            <w:pPr>
              <w:spacing w:line="240" w:lineRule="auto"/>
              <w:rPr>
                <w:rFonts w:ascii="Cambria" w:eastAsia="Cambria" w:hAnsi="Cambria" w:cs="Cambria"/>
                <w:sz w:val="28"/>
                <w:szCs w:val="28"/>
              </w:rPr>
            </w:pPr>
            <w:r>
              <w:rPr>
                <w:rFonts w:ascii="Cambria" w:eastAsia="Cambria" w:hAnsi="Cambria" w:cs="Cambria"/>
                <w:sz w:val="28"/>
                <w:szCs w:val="28"/>
              </w:rPr>
              <w:t xml:space="preserve">Revision </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الكتروني</w:t>
            </w:r>
          </w:p>
        </w:tc>
        <w:tc>
          <w:tcPr>
            <w:tcW w:w="144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اختبار يومي أو واجب بيتي</w:t>
            </w:r>
          </w:p>
        </w:tc>
      </w:tr>
    </w:tbl>
    <w:p w:rsidR="009E4FBD" w:rsidRDefault="009E4FBD">
      <w:pPr>
        <w:widowControl w:val="0"/>
        <w:rPr>
          <w:rFonts w:ascii="Cambria" w:eastAsia="Cambria" w:hAnsi="Cambria" w:cs="Cambria"/>
          <w:sz w:val="28"/>
          <w:szCs w:val="28"/>
        </w:rPr>
      </w:pPr>
    </w:p>
    <w:tbl>
      <w:tblPr>
        <w:tblStyle w:val="af"/>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9E4FBD">
        <w:trPr>
          <w:trHeight w:val="487"/>
        </w:trPr>
        <w:tc>
          <w:tcPr>
            <w:tcW w:w="9720" w:type="dxa"/>
            <w:gridSpan w:val="2"/>
            <w:shd w:val="clear" w:color="auto" w:fill="auto"/>
            <w:vAlign w:val="center"/>
          </w:tcPr>
          <w:p w:rsidR="009E4FBD" w:rsidRDefault="000D3AF1">
            <w:pPr>
              <w:numPr>
                <w:ilvl w:val="0"/>
                <w:numId w:val="3"/>
              </w:numPr>
              <w:tabs>
                <w:tab w:val="left" w:pos="252"/>
                <w:tab w:val="left" w:pos="432"/>
              </w:tabs>
              <w:bidi/>
              <w:spacing w:line="240" w:lineRule="auto"/>
              <w:rPr>
                <w:rFonts w:ascii="Cambria" w:eastAsia="Cambria" w:hAnsi="Cambria" w:cs="Cambria"/>
                <w:sz w:val="28"/>
                <w:szCs w:val="28"/>
              </w:rPr>
            </w:pPr>
            <w:r>
              <w:rPr>
                <w:rFonts w:ascii="Cambria" w:eastAsia="Cambria" w:hAnsi="Cambria" w:cs="Times New Roman"/>
                <w:sz w:val="28"/>
                <w:szCs w:val="28"/>
                <w:rtl/>
              </w:rPr>
              <w:t xml:space="preserve">البنية التحتية </w:t>
            </w:r>
          </w:p>
        </w:tc>
      </w:tr>
      <w:tr w:rsidR="009E4FBD">
        <w:trPr>
          <w:trHeight w:val="1175"/>
        </w:trPr>
        <w:tc>
          <w:tcPr>
            <w:tcW w:w="4007" w:type="dxa"/>
            <w:shd w:val="clear" w:color="auto" w:fill="auto"/>
            <w:vAlign w:val="center"/>
          </w:tcPr>
          <w:p w:rsidR="009E4FBD" w:rsidRDefault="000D3AF1">
            <w:pPr>
              <w:numPr>
                <w:ilvl w:val="0"/>
                <w:numId w:val="5"/>
              </w:numPr>
              <w:bidi/>
              <w:spacing w:line="240" w:lineRule="auto"/>
              <w:rPr>
                <w:rFonts w:ascii="Cambria" w:eastAsia="Cambria" w:hAnsi="Cambria" w:cs="Cambria"/>
                <w:sz w:val="28"/>
                <w:szCs w:val="28"/>
              </w:rPr>
            </w:pPr>
            <w:r>
              <w:rPr>
                <w:rFonts w:ascii="Cambria" w:eastAsia="Cambria" w:hAnsi="Cambria" w:cs="Times New Roman"/>
                <w:sz w:val="28"/>
                <w:szCs w:val="28"/>
                <w:rtl/>
              </w:rPr>
              <w:lastRenderedPageBreak/>
              <w:t>الكتب المقررة المطلوبة</w:t>
            </w:r>
          </w:p>
        </w:tc>
        <w:tc>
          <w:tcPr>
            <w:tcW w:w="5713" w:type="dxa"/>
            <w:shd w:val="clear" w:color="auto" w:fill="auto"/>
            <w:vAlign w:val="center"/>
          </w:tcPr>
          <w:p w:rsidR="009E4FBD" w:rsidRDefault="000D3AF1">
            <w:pPr>
              <w:spacing w:line="240" w:lineRule="auto"/>
              <w:rPr>
                <w:rFonts w:ascii="Cambria" w:eastAsia="Cambria" w:hAnsi="Cambria" w:cs="Cambria"/>
                <w:sz w:val="28"/>
                <w:szCs w:val="28"/>
              </w:rPr>
            </w:pPr>
            <w:r>
              <w:rPr>
                <w:rFonts w:ascii="Cambria" w:eastAsia="Cambria" w:hAnsi="Cambria" w:cs="Cambria"/>
                <w:sz w:val="28"/>
                <w:szCs w:val="28"/>
              </w:rPr>
              <w:t>Headway Plus Intermediate Student’s Book</w:t>
            </w:r>
          </w:p>
          <w:p w:rsidR="009E4FBD" w:rsidRDefault="000D3AF1">
            <w:pPr>
              <w:spacing w:line="240" w:lineRule="auto"/>
              <w:rPr>
                <w:rFonts w:ascii="Cambria" w:eastAsia="Cambria" w:hAnsi="Cambria" w:cs="Cambria"/>
                <w:sz w:val="28"/>
                <w:szCs w:val="28"/>
              </w:rPr>
            </w:pPr>
            <w:r>
              <w:rPr>
                <w:rFonts w:ascii="Cambria" w:eastAsia="Cambria" w:hAnsi="Cambria" w:cs="Cambria"/>
                <w:sz w:val="28"/>
                <w:szCs w:val="28"/>
              </w:rPr>
              <w:t>-book</w:t>
            </w:r>
          </w:p>
          <w:p w:rsidR="009E4FBD" w:rsidRDefault="009E4FBD">
            <w:pPr>
              <w:spacing w:line="240" w:lineRule="auto"/>
              <w:rPr>
                <w:rFonts w:ascii="Cambria" w:eastAsia="Cambria" w:hAnsi="Cambria" w:cs="Cambria"/>
                <w:sz w:val="28"/>
                <w:szCs w:val="28"/>
              </w:rPr>
            </w:pPr>
          </w:p>
        </w:tc>
      </w:tr>
      <w:tr w:rsidR="009E4FBD">
        <w:trPr>
          <w:trHeight w:val="716"/>
        </w:trPr>
        <w:tc>
          <w:tcPr>
            <w:tcW w:w="4007" w:type="dxa"/>
            <w:shd w:val="clear" w:color="auto" w:fill="auto"/>
            <w:vAlign w:val="center"/>
          </w:tcPr>
          <w:p w:rsidR="009E4FBD" w:rsidRDefault="000D3AF1">
            <w:pPr>
              <w:numPr>
                <w:ilvl w:val="0"/>
                <w:numId w:val="5"/>
              </w:numPr>
              <w:bidi/>
              <w:spacing w:line="240" w:lineRule="auto"/>
              <w:rPr>
                <w:rFonts w:ascii="Cambria" w:eastAsia="Cambria" w:hAnsi="Cambria" w:cs="Cambria"/>
                <w:sz w:val="28"/>
                <w:szCs w:val="28"/>
              </w:rPr>
            </w:pPr>
            <w:r>
              <w:rPr>
                <w:rFonts w:ascii="Cambria" w:eastAsia="Cambria" w:hAnsi="Cambria" w:cs="Times New Roman"/>
                <w:sz w:val="28"/>
                <w:szCs w:val="28"/>
                <w:rtl/>
              </w:rPr>
              <w:t xml:space="preserve">المراجع الرئيسية </w:t>
            </w:r>
            <w:r>
              <w:rPr>
                <w:rFonts w:ascii="Cambria" w:eastAsia="Cambria" w:hAnsi="Cambria" w:cs="Cambria"/>
                <w:sz w:val="28"/>
                <w:szCs w:val="28"/>
                <w:rtl/>
              </w:rPr>
              <w:t>(</w:t>
            </w:r>
            <w:r>
              <w:rPr>
                <w:rFonts w:ascii="Cambria" w:eastAsia="Cambria" w:hAnsi="Cambria" w:cs="Times New Roman"/>
                <w:sz w:val="28"/>
                <w:szCs w:val="28"/>
                <w:rtl/>
              </w:rPr>
              <w:t>المصادر</w:t>
            </w:r>
            <w:r>
              <w:rPr>
                <w:rFonts w:ascii="Cambria" w:eastAsia="Cambria" w:hAnsi="Cambria" w:cs="Cambria"/>
                <w:sz w:val="28"/>
                <w:szCs w:val="28"/>
                <w:rtl/>
              </w:rPr>
              <w:t>)</w:t>
            </w:r>
          </w:p>
        </w:tc>
        <w:tc>
          <w:tcPr>
            <w:tcW w:w="5713" w:type="dxa"/>
            <w:shd w:val="clear" w:color="auto" w:fill="auto"/>
            <w:vAlign w:val="center"/>
          </w:tcPr>
          <w:p w:rsidR="009E4FBD" w:rsidRDefault="000D3AF1">
            <w:pPr>
              <w:spacing w:line="240" w:lineRule="auto"/>
              <w:rPr>
                <w:rFonts w:ascii="Cambria" w:eastAsia="Cambria" w:hAnsi="Cambria" w:cs="Cambria"/>
                <w:sz w:val="28"/>
                <w:szCs w:val="28"/>
              </w:rPr>
            </w:pPr>
            <w:r>
              <w:rPr>
                <w:rFonts w:ascii="Cambria" w:eastAsia="Cambria" w:hAnsi="Cambria" w:cs="Cambria"/>
                <w:sz w:val="28"/>
                <w:szCs w:val="28"/>
              </w:rPr>
              <w:t>Headway Plus Intermediate Student’s Book</w:t>
            </w:r>
          </w:p>
          <w:p w:rsidR="009E4FBD" w:rsidRDefault="000D3AF1">
            <w:pPr>
              <w:spacing w:line="240" w:lineRule="auto"/>
              <w:rPr>
                <w:rFonts w:ascii="Cambria" w:eastAsia="Cambria" w:hAnsi="Cambria" w:cs="Cambria"/>
                <w:sz w:val="28"/>
                <w:szCs w:val="28"/>
              </w:rPr>
            </w:pPr>
            <w:r>
              <w:rPr>
                <w:rFonts w:ascii="Cambria" w:eastAsia="Cambria" w:hAnsi="Cambria" w:cs="Cambria"/>
                <w:sz w:val="28"/>
                <w:szCs w:val="28"/>
              </w:rPr>
              <w:t>-book</w:t>
            </w:r>
          </w:p>
          <w:p w:rsidR="009E4FBD" w:rsidRDefault="009E4FBD">
            <w:pPr>
              <w:spacing w:line="240" w:lineRule="auto"/>
              <w:rPr>
                <w:rFonts w:ascii="Cambria" w:eastAsia="Cambria" w:hAnsi="Cambria" w:cs="Cambria"/>
                <w:sz w:val="28"/>
                <w:szCs w:val="28"/>
              </w:rPr>
            </w:pPr>
          </w:p>
        </w:tc>
      </w:tr>
      <w:tr w:rsidR="009E4FBD">
        <w:trPr>
          <w:trHeight w:val="1247"/>
        </w:trPr>
        <w:tc>
          <w:tcPr>
            <w:tcW w:w="4007" w:type="dxa"/>
            <w:shd w:val="clear" w:color="auto" w:fill="auto"/>
            <w:vAlign w:val="center"/>
          </w:tcPr>
          <w:p w:rsidR="009E4FBD" w:rsidRDefault="000D3AF1">
            <w:pPr>
              <w:numPr>
                <w:ilvl w:val="0"/>
                <w:numId w:val="2"/>
              </w:numPr>
              <w:bidi/>
              <w:spacing w:line="240" w:lineRule="auto"/>
              <w:rPr>
                <w:rFonts w:ascii="Cambria" w:eastAsia="Cambria" w:hAnsi="Cambria" w:cs="Cambria"/>
                <w:sz w:val="28"/>
                <w:szCs w:val="28"/>
              </w:rPr>
            </w:pPr>
            <w:r>
              <w:rPr>
                <w:rFonts w:ascii="Cambria" w:eastAsia="Cambria" w:hAnsi="Cambria" w:cs="Times New Roman"/>
                <w:sz w:val="28"/>
                <w:szCs w:val="28"/>
                <w:rtl/>
              </w:rPr>
              <w:t xml:space="preserve">الكتب والمراجع التي يوصى </w:t>
            </w:r>
            <w:r>
              <w:rPr>
                <w:rFonts w:ascii="Cambria" w:eastAsia="Cambria" w:hAnsi="Cambria" w:cs="Times New Roman"/>
                <w:sz w:val="28"/>
                <w:szCs w:val="28"/>
                <w:rtl/>
              </w:rPr>
              <w:t xml:space="preserve">بها </w:t>
            </w:r>
            <w:r>
              <w:rPr>
                <w:rFonts w:ascii="Cambria" w:eastAsia="Cambria" w:hAnsi="Cambria" w:cs="Cambria"/>
                <w:sz w:val="28"/>
                <w:szCs w:val="28"/>
                <w:rtl/>
              </w:rPr>
              <w:t>(</w:t>
            </w:r>
            <w:r>
              <w:rPr>
                <w:rFonts w:ascii="Cambria" w:eastAsia="Cambria" w:hAnsi="Cambria" w:cs="Times New Roman"/>
                <w:sz w:val="28"/>
                <w:szCs w:val="28"/>
                <w:rtl/>
              </w:rPr>
              <w:t>المجلات العلمية ،التقارير ،</w:t>
            </w:r>
            <w:r>
              <w:rPr>
                <w:rFonts w:ascii="Cambria" w:eastAsia="Cambria" w:hAnsi="Cambria" w:cs="Cambria"/>
                <w:sz w:val="28"/>
                <w:szCs w:val="28"/>
                <w:rtl/>
              </w:rPr>
              <w:t xml:space="preserve">.....) </w:t>
            </w:r>
          </w:p>
        </w:tc>
        <w:tc>
          <w:tcPr>
            <w:tcW w:w="5713" w:type="dxa"/>
            <w:shd w:val="clear" w:color="auto" w:fill="auto"/>
            <w:vAlign w:val="center"/>
          </w:tcPr>
          <w:p w:rsidR="009E4FBD" w:rsidRDefault="000D3AF1">
            <w:pPr>
              <w:spacing w:line="240" w:lineRule="auto"/>
              <w:rPr>
                <w:rFonts w:ascii="Cambria" w:eastAsia="Cambria" w:hAnsi="Cambria" w:cs="Cambria"/>
                <w:sz w:val="28"/>
                <w:szCs w:val="28"/>
              </w:rPr>
            </w:pPr>
            <w:r>
              <w:rPr>
                <w:rFonts w:ascii="Cambria" w:eastAsia="Cambria" w:hAnsi="Cambria" w:cs="Cambria"/>
                <w:sz w:val="28"/>
                <w:szCs w:val="28"/>
              </w:rPr>
              <w:t>Headway Plus Intermediate Student’s Book</w:t>
            </w:r>
          </w:p>
          <w:p w:rsidR="009E4FBD" w:rsidRDefault="000D3AF1">
            <w:pPr>
              <w:spacing w:line="240" w:lineRule="auto"/>
              <w:rPr>
                <w:rFonts w:ascii="Cambria" w:eastAsia="Cambria" w:hAnsi="Cambria" w:cs="Cambria"/>
                <w:sz w:val="28"/>
                <w:szCs w:val="28"/>
              </w:rPr>
            </w:pPr>
            <w:r>
              <w:rPr>
                <w:rFonts w:ascii="Cambria" w:eastAsia="Cambria" w:hAnsi="Cambria" w:cs="Cambria"/>
                <w:sz w:val="28"/>
                <w:szCs w:val="28"/>
              </w:rPr>
              <w:t>-book</w:t>
            </w:r>
          </w:p>
        </w:tc>
      </w:tr>
      <w:tr w:rsidR="009E4FBD">
        <w:trPr>
          <w:trHeight w:val="1247"/>
        </w:trPr>
        <w:tc>
          <w:tcPr>
            <w:tcW w:w="4007" w:type="dxa"/>
            <w:shd w:val="clear" w:color="auto" w:fill="auto"/>
            <w:vAlign w:val="center"/>
          </w:tcPr>
          <w:p w:rsidR="009E4FBD" w:rsidRDefault="000D3AF1">
            <w:pPr>
              <w:numPr>
                <w:ilvl w:val="0"/>
                <w:numId w:val="2"/>
              </w:numPr>
              <w:bidi/>
              <w:spacing w:line="240" w:lineRule="auto"/>
              <w:rPr>
                <w:rFonts w:ascii="Cambria" w:eastAsia="Cambria" w:hAnsi="Cambria" w:cs="Cambria"/>
                <w:sz w:val="28"/>
                <w:szCs w:val="28"/>
              </w:rPr>
            </w:pPr>
            <w:r>
              <w:rPr>
                <w:rFonts w:ascii="Cambria" w:eastAsia="Cambria" w:hAnsi="Cambria" w:cs="Times New Roman"/>
                <w:sz w:val="28"/>
                <w:szCs w:val="28"/>
                <w:rtl/>
              </w:rPr>
              <w:t>المراجع الإلكترونية ،مواقع الإنترنت ،</w:t>
            </w:r>
            <w:r>
              <w:rPr>
                <w:rFonts w:ascii="Cambria" w:eastAsia="Cambria" w:hAnsi="Cambria" w:cs="Cambria"/>
                <w:sz w:val="28"/>
                <w:szCs w:val="28"/>
                <w:rtl/>
              </w:rPr>
              <w:t>.....</w:t>
            </w:r>
          </w:p>
        </w:tc>
        <w:tc>
          <w:tcPr>
            <w:tcW w:w="5713"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 xml:space="preserve">مواقع الانترنت </w:t>
            </w:r>
            <w:r>
              <w:rPr>
                <w:rFonts w:ascii="Cambria" w:eastAsia="Cambria" w:hAnsi="Cambria" w:cs="Cambria"/>
                <w:sz w:val="28"/>
                <w:szCs w:val="28"/>
                <w:rtl/>
              </w:rPr>
              <w:t>(</w:t>
            </w:r>
            <w:r>
              <w:rPr>
                <w:rFonts w:ascii="Cambria" w:eastAsia="Cambria" w:hAnsi="Cambria" w:cs="Times New Roman"/>
                <w:sz w:val="28"/>
                <w:szCs w:val="28"/>
                <w:rtl/>
              </w:rPr>
              <w:t>الجوجل و اليوتيوب</w:t>
            </w:r>
            <w:r>
              <w:rPr>
                <w:rFonts w:ascii="Cambria" w:eastAsia="Cambria" w:hAnsi="Cambria" w:cs="Cambria"/>
                <w:sz w:val="28"/>
                <w:szCs w:val="28"/>
                <w:rtl/>
              </w:rPr>
              <w:t xml:space="preserve">) </w:t>
            </w:r>
            <w:r>
              <w:rPr>
                <w:rFonts w:ascii="Cambria" w:eastAsia="Cambria" w:hAnsi="Cambria" w:cs="Times New Roman"/>
                <w:sz w:val="28"/>
                <w:szCs w:val="28"/>
                <w:rtl/>
              </w:rPr>
              <w:t>ووسائل التواصل في الاختصاص</w:t>
            </w:r>
            <w:r>
              <w:rPr>
                <w:rFonts w:ascii="Cambria" w:eastAsia="Cambria" w:hAnsi="Cambria" w:cs="Cambria"/>
                <w:sz w:val="28"/>
                <w:szCs w:val="28"/>
                <w:rtl/>
              </w:rPr>
              <w:t>.</w:t>
            </w:r>
          </w:p>
        </w:tc>
      </w:tr>
    </w:tbl>
    <w:p w:rsidR="009E4FBD" w:rsidRDefault="009E4FBD">
      <w:pPr>
        <w:bidi/>
        <w:spacing w:line="240" w:lineRule="auto"/>
        <w:rPr>
          <w:rFonts w:ascii="Times New Roman" w:eastAsia="Times New Roman" w:hAnsi="Times New Roman" w:cs="Times New Roman"/>
          <w:sz w:val="20"/>
          <w:szCs w:val="20"/>
        </w:rPr>
      </w:pPr>
    </w:p>
    <w:tbl>
      <w:tblPr>
        <w:tblStyle w:val="af0"/>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9E4FBD">
        <w:trPr>
          <w:trHeight w:val="419"/>
        </w:trPr>
        <w:tc>
          <w:tcPr>
            <w:tcW w:w="9720" w:type="dxa"/>
            <w:shd w:val="clear" w:color="auto" w:fill="auto"/>
            <w:vAlign w:val="center"/>
          </w:tcPr>
          <w:p w:rsidR="009E4FBD" w:rsidRDefault="000D3AF1">
            <w:pPr>
              <w:numPr>
                <w:ilvl w:val="0"/>
                <w:numId w:val="3"/>
              </w:numPr>
              <w:tabs>
                <w:tab w:val="left" w:pos="507"/>
              </w:tabs>
              <w:bidi/>
              <w:spacing w:line="240" w:lineRule="auto"/>
              <w:rPr>
                <w:rFonts w:ascii="Cambria" w:eastAsia="Cambria" w:hAnsi="Cambria" w:cs="Cambria"/>
                <w:sz w:val="28"/>
                <w:szCs w:val="28"/>
              </w:rPr>
            </w:pPr>
            <w:r>
              <w:rPr>
                <w:rFonts w:ascii="Cambria" w:eastAsia="Cambria" w:hAnsi="Cambria" w:cs="Times New Roman"/>
                <w:sz w:val="28"/>
                <w:szCs w:val="28"/>
                <w:rtl/>
              </w:rPr>
              <w:t>خطة تطوير المقرر الدراسي</w:t>
            </w:r>
          </w:p>
        </w:tc>
      </w:tr>
      <w:tr w:rsidR="009E4FBD">
        <w:trPr>
          <w:trHeight w:val="1505"/>
        </w:trPr>
        <w:tc>
          <w:tcPr>
            <w:tcW w:w="9720" w:type="dxa"/>
            <w:shd w:val="clear" w:color="auto" w:fill="auto"/>
            <w:vAlign w:val="center"/>
          </w:tcPr>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 xml:space="preserve">انا اقترح استخدام منهج </w:t>
            </w:r>
            <w:r>
              <w:rPr>
                <w:rFonts w:ascii="Cambria" w:eastAsia="Cambria" w:hAnsi="Cambria" w:cs="Cambria"/>
                <w:sz w:val="28"/>
                <w:szCs w:val="28"/>
              </w:rPr>
              <w:t>Face 2 Face</w:t>
            </w:r>
            <w:r>
              <w:rPr>
                <w:rFonts w:ascii="Cambria" w:eastAsia="Cambria" w:hAnsi="Cambria" w:cs="Times New Roman"/>
                <w:sz w:val="28"/>
                <w:szCs w:val="28"/>
                <w:rtl/>
              </w:rPr>
              <w:t xml:space="preserve"> لجامعة كامبريدج يكون مناسب أكثر بالنسبة لطلبتنا الن المنهج متكامل</w:t>
            </w:r>
          </w:p>
          <w:p w:rsidR="009E4FBD" w:rsidRDefault="000D3AF1">
            <w:pPr>
              <w:bidi/>
              <w:spacing w:line="240" w:lineRule="auto"/>
              <w:rPr>
                <w:rFonts w:ascii="Cambria" w:eastAsia="Cambria" w:hAnsi="Cambria" w:cs="Cambria"/>
                <w:sz w:val="28"/>
                <w:szCs w:val="28"/>
              </w:rPr>
            </w:pPr>
            <w:r>
              <w:rPr>
                <w:rFonts w:ascii="Cambria" w:eastAsia="Cambria" w:hAnsi="Cambria" w:cs="Times New Roman"/>
                <w:sz w:val="28"/>
                <w:szCs w:val="28"/>
                <w:rtl/>
              </w:rPr>
              <w:t>ويحتوي على جميع المهارات</w:t>
            </w:r>
          </w:p>
        </w:tc>
      </w:tr>
    </w:tbl>
    <w:p w:rsidR="009E4FBD" w:rsidRDefault="009E4FBD">
      <w:pPr>
        <w:bidi/>
        <w:spacing w:after="240"/>
        <w:rPr>
          <w:rFonts w:ascii="Times New Roman" w:eastAsia="Times New Roman" w:hAnsi="Times New Roman" w:cs="Times New Roman"/>
          <w:sz w:val="24"/>
          <w:szCs w:val="24"/>
        </w:rPr>
      </w:pPr>
    </w:p>
    <w:p w:rsidR="009E4FBD" w:rsidRDefault="009E4FBD"/>
    <w:sectPr w:rsidR="009E4F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70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B62D06"/>
    <w:multiLevelType w:val="multilevel"/>
    <w:tmpl w:val="1AD8467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29837DB"/>
    <w:multiLevelType w:val="multilevel"/>
    <w:tmpl w:val="00703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7B2552"/>
    <w:multiLevelType w:val="multilevel"/>
    <w:tmpl w:val="006ED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D309D7"/>
    <w:multiLevelType w:val="multilevel"/>
    <w:tmpl w:val="50BC91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BD"/>
    <w:rsid w:val="000D3AF1"/>
    <w:rsid w:val="009E4F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555BF-CD33-48AA-8CBC-CBBD6B28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ngOpZvGa+YBFqx5Ap9BG4d7jew==">AMUW2mWfbFjfyiJDuBiTiVl4W5VMrEtQIcKFYZ8O2TDF5kiGXtDLLJekbUEoQMmYFM1/JgLul2/jShQRwktjVsO4xacOWkJxNvtMe5wzictketTL7t2VkzcShrV8cIyWEPbd97goIJEJ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2022-10-09T07:21:00Z</dcterms:created>
  <dcterms:modified xsi:type="dcterms:W3CDTF">2022-10-09T07:22:00Z</dcterms:modified>
</cp:coreProperties>
</file>